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LENGUA MATERNA I</w:t>
      </w: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MOMENTO 2: FASE DE PLANIFICACIÓN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YENI CÁRDENAS (Tutora)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MARIA PAULA CHAVES PERDOMO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CÓDIGO: 1020786400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UNIVERSIDAD NACIONAL ABIERTA Y A DISTANCIA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LICENCIATURA EN INGLÉS COMO LENGUA EXTRANJERA</w:t>
      </w: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D5C34" w:rsidRDefault="004D5C34" w:rsidP="00C138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BOGOTÁ D.C., Septiembre de 2015</w:t>
      </w: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Resumen</w:t>
      </w: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E867F9" w:rsidP="00073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continuación se presenta un cuadro de caracterí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sticas que muestra los elementos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conceptos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clave de la Unidad 1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 xml:space="preserve"> correspondiente al tema “El lenguaje como instrumento de comunicación”, subdividido a su vez en capítulos: el universo de la comun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>icación humana y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 xml:space="preserve"> la lengua como sistema. En la primer parte correspondiente al capítulo 1, se aclara el concepto de lenguaje y los tipos de lenguaje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 (oral y escrito)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, incluyendo elementos importantes como lo son el habla y la lengua; además se explica el proceso de la comunicación, los elementos que ésta debe tener para llevarse a cabo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 (emisor, receptor, mensaje, código, canal y contexto)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 xml:space="preserve">, las clases de comunicación existentes 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(interpersonal y social) 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y los tipos de competencias comunicativas que pueden darse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 (lingüística, paralingüística, kinésica, proxémica, pragmática y textual)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; finalmente, se explican los procesos de comunicación que pu</w:t>
      </w:r>
      <w:r w:rsidR="00A42BA7">
        <w:rPr>
          <w:rFonts w:ascii="Times New Roman" w:hAnsi="Times New Roman" w:cs="Times New Roman"/>
          <w:sz w:val="24"/>
          <w:szCs w:val="24"/>
          <w:lang w:val="es-ES"/>
        </w:rPr>
        <w:t>eden llevarse a través del inter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>net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 (sincrónico y asincrónico)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 xml:space="preserve"> y que son usados por la UNAD</w:t>
      </w:r>
      <w:r w:rsidR="0007355A">
        <w:rPr>
          <w:rFonts w:ascii="Times New Roman" w:hAnsi="Times New Roman" w:cs="Times New Roman"/>
          <w:sz w:val="24"/>
          <w:szCs w:val="24"/>
          <w:lang w:val="es-ES"/>
        </w:rPr>
        <w:t xml:space="preserve"> (aula virtual)</w:t>
      </w:r>
      <w:r w:rsidR="00414BFE">
        <w:rPr>
          <w:rFonts w:ascii="Times New Roman" w:hAnsi="Times New Roman" w:cs="Times New Roman"/>
          <w:sz w:val="24"/>
          <w:szCs w:val="24"/>
          <w:lang w:val="es-ES"/>
        </w:rPr>
        <w:t xml:space="preserve">. Posteriormente se trata el capítulo 2, </w:t>
      </w:r>
      <w:r w:rsidR="00A42BA7">
        <w:rPr>
          <w:rFonts w:ascii="Times New Roman" w:hAnsi="Times New Roman" w:cs="Times New Roman"/>
          <w:sz w:val="24"/>
          <w:szCs w:val="24"/>
          <w:lang w:val="es-ES"/>
        </w:rPr>
        <w:t>especificando el signo lingüístico y el lenguaje verbal para proporcionar un mayor entendimiento; las cuatro habilidades comunicativas básicas como lo son el hablar, leer, escuchar y escribir; la palabra, con su clasificación y los criterios para estudiarla; y finalmente, la gramática.</w:t>
      </w:r>
    </w:p>
    <w:p w:rsidR="0007355A" w:rsidRDefault="0007355A" w:rsidP="00073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7355A" w:rsidRDefault="0007355A" w:rsidP="000735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F15720" w:rsidP="00C138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El lenguaje como instrumento de comunicaci</w:t>
      </w:r>
      <w:r w:rsidR="00363018">
        <w:rPr>
          <w:rFonts w:ascii="Times New Roman" w:hAnsi="Times New Roman" w:cs="Times New Roman"/>
          <w:b/>
          <w:sz w:val="24"/>
          <w:szCs w:val="24"/>
          <w:lang w:val="es-ES"/>
        </w:rPr>
        <w:t>ón</w:t>
      </w:r>
    </w:p>
    <w:p w:rsidR="00C138A3" w:rsidRDefault="00C138A3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138A3" w:rsidRDefault="00C138A3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8765540" cy="5047013"/>
            <wp:effectExtent l="0" t="0" r="35560" b="2032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143CE" w:rsidRDefault="000143CE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787385D4" wp14:editId="02E1FF72">
            <wp:extent cx="8765540" cy="5047013"/>
            <wp:effectExtent l="0" t="0" r="35560" b="2032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F529E" w:rsidRDefault="005F529E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F529E" w:rsidRDefault="005F529E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F529E" w:rsidRDefault="005F529E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589CD90" wp14:editId="129FB926">
            <wp:extent cx="8765540" cy="4209393"/>
            <wp:effectExtent l="0" t="0" r="35560" b="2032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63018" w:rsidRDefault="00363018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63018" w:rsidRDefault="00363018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63018" w:rsidRDefault="00363018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17622F69" wp14:editId="2CC17D4D">
            <wp:extent cx="8765540" cy="5704205"/>
            <wp:effectExtent l="19050" t="0" r="35560" b="1079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559D0" w:rsidRDefault="000559D0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4B2EEEE" wp14:editId="4F84DDE7">
            <wp:extent cx="8765540" cy="6290291"/>
            <wp:effectExtent l="19050" t="0" r="35560" b="1587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D56B8C" w:rsidRDefault="00D56B8C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2714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236DB5A" wp14:editId="1D89DB6C">
            <wp:extent cx="8765540" cy="2569779"/>
            <wp:effectExtent l="19050" t="0" r="35560" b="2159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DF09F3" w:rsidRDefault="00DF09F3" w:rsidP="00C1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09F3" w:rsidRDefault="00DF09F3" w:rsidP="00DF09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09F3">
        <w:rPr>
          <w:rFonts w:ascii="Times New Roman" w:hAnsi="Times New Roman" w:cs="Times New Roman"/>
          <w:b/>
          <w:sz w:val="24"/>
          <w:szCs w:val="24"/>
          <w:lang w:val="es-ES"/>
        </w:rPr>
        <w:t>Bibliografía</w:t>
      </w:r>
    </w:p>
    <w:p w:rsidR="00DF09F3" w:rsidRDefault="00DF09F3" w:rsidP="00DF09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09F3" w:rsidRDefault="00DF09F3" w:rsidP="008E034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Argüello, D. (2012). </w:t>
      </w:r>
      <w:r w:rsidR="008E0342">
        <w:rPr>
          <w:rFonts w:ascii="Times New Roman" w:hAnsi="Times New Roman" w:cs="Times New Roman"/>
          <w:i/>
          <w:sz w:val="24"/>
          <w:szCs w:val="24"/>
          <w:lang w:val="es-ES"/>
        </w:rPr>
        <w:t xml:space="preserve">Lengua materna I. </w:t>
      </w:r>
      <w:r w:rsidR="008E0342">
        <w:rPr>
          <w:rFonts w:ascii="Times New Roman" w:hAnsi="Times New Roman" w:cs="Times New Roman"/>
          <w:sz w:val="24"/>
          <w:szCs w:val="24"/>
          <w:lang w:val="es-ES"/>
        </w:rPr>
        <w:t xml:space="preserve">Bogotá: Universidad Nacional Abierta y a Distancia. Recuperado de </w:t>
      </w:r>
      <w:r w:rsidR="008E0342" w:rsidRPr="008E0342">
        <w:rPr>
          <w:rFonts w:ascii="Times New Roman" w:hAnsi="Times New Roman" w:cs="Times New Roman"/>
          <w:sz w:val="24"/>
          <w:szCs w:val="24"/>
          <w:lang w:val="es-ES"/>
        </w:rPr>
        <w:t>http://campus06.unad.edu.co/campus06_20152/mod/lesson/view.php</w:t>
      </w:r>
      <w:r w:rsidR="008E034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E0342" w:rsidRPr="008E0342" w:rsidRDefault="008E0342" w:rsidP="008E0342">
      <w:p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8E0342" w:rsidRPr="008E0342" w:rsidSect="00C138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4"/>
    <w:rsid w:val="000143CE"/>
    <w:rsid w:val="000559D0"/>
    <w:rsid w:val="0007355A"/>
    <w:rsid w:val="000831A9"/>
    <w:rsid w:val="000E413B"/>
    <w:rsid w:val="000F2714"/>
    <w:rsid w:val="0018133E"/>
    <w:rsid w:val="001B5B20"/>
    <w:rsid w:val="0023392E"/>
    <w:rsid w:val="003068D6"/>
    <w:rsid w:val="00363018"/>
    <w:rsid w:val="00414BFE"/>
    <w:rsid w:val="004D5C34"/>
    <w:rsid w:val="005E263F"/>
    <w:rsid w:val="005F529E"/>
    <w:rsid w:val="00654301"/>
    <w:rsid w:val="006E72C9"/>
    <w:rsid w:val="0073525F"/>
    <w:rsid w:val="00744A98"/>
    <w:rsid w:val="007E247E"/>
    <w:rsid w:val="00803E73"/>
    <w:rsid w:val="00841744"/>
    <w:rsid w:val="00855834"/>
    <w:rsid w:val="008E0342"/>
    <w:rsid w:val="0098522B"/>
    <w:rsid w:val="00A401AB"/>
    <w:rsid w:val="00A42BA7"/>
    <w:rsid w:val="00A469F2"/>
    <w:rsid w:val="00B76C60"/>
    <w:rsid w:val="00BE0B02"/>
    <w:rsid w:val="00C138A3"/>
    <w:rsid w:val="00C35E35"/>
    <w:rsid w:val="00CE3A33"/>
    <w:rsid w:val="00D56B8C"/>
    <w:rsid w:val="00DD0C05"/>
    <w:rsid w:val="00DF09F3"/>
    <w:rsid w:val="00E867F9"/>
    <w:rsid w:val="00F15720"/>
    <w:rsid w:val="00F91801"/>
    <w:rsid w:val="00FD3BA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B8E45-59DB-4886-B1FE-3D7FC680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34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34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FFC000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1. El concepto del lenguaje</a:t>
          </a: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*Lenguaje: Manifestaciones utilizadas para establecer comunicación entre los seres humanos.  Comprende componentes fisiológicos y psíquicos a nivel individual y social que nos permiten abstraer, conceptualizar y comunicarnos.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*Habla: Acto de emitir un mensaje con base en el conocimiento y experiencia de cada usuario de la lengua. Es la manera como cada quien utiliza la lengua que conoce.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*Lengua: Conjunto de sonidos articulados con que el hombre manifiesta lo que piensa o siente. Comprende reglas gramaticales.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*Lenguaje oral: Manera natural de expresión de una lengua en la que el individuo social y culturalmente tiene en cuenta las variantes dialécticas e idiomáticas y los aspectos sonoros. Dinámico.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*Lenguaje escrito: Presentación de la lengua por medio de caracteres gráficos generalmente por medio de alfabetos. Estático.</a:t>
          </a: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1FA51D1B-0CE0-4ED7-8140-315EC99A56B0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2. La comunicación: concepto y componentes</a:t>
          </a:r>
        </a:p>
      </dgm:t>
    </dgm:pt>
    <dgm:pt modelId="{FD4E95F7-320C-4BD9-8014-A2AB2F2A4D3D}" type="parTrans" cxnId="{D7FB7A28-B3E9-4F62-8716-246E834ADE36}">
      <dgm:prSet/>
      <dgm:spPr/>
      <dgm:t>
        <a:bodyPr/>
        <a:lstStyle/>
        <a:p>
          <a:endParaRPr lang="es-ES"/>
        </a:p>
      </dgm:t>
    </dgm:pt>
    <dgm:pt modelId="{5B2A11F6-D3E7-4B4F-A626-B2945FC54BB5}" type="sibTrans" cxnId="{D7FB7A28-B3E9-4F62-8716-246E834ADE36}">
      <dgm:prSet/>
      <dgm:spPr/>
      <dgm:t>
        <a:bodyPr/>
        <a:lstStyle/>
        <a:p>
          <a:endParaRPr lang="es-ES"/>
        </a:p>
      </dgm:t>
    </dgm:pt>
    <dgm:pt modelId="{C5B646A4-97AD-4856-AE2A-1317456C963D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*Comunicación: Proceso de interacción lingüística susceptible de ser perfeccionado por un emisor y un receptor. También se refiere al hecho verbal de comunicarse, por medio del cual se comparten experiencias entre dos o más personas con un propósito en particular. Entre los elementos de la comunicación se encuentran: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Mensaje: Contenido que se transmite.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Emisor: Quien produce el mensaje buscando un efecto en el destinatario.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Receptor: Quien recibe el mensaje. Decodifica e interpreta por medio de un código común.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Código: Signos utilizados para comunicarse. Pueden ser lingüísticos, extralingüísticos y paralingüísticos.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Canal: Medio físico ambiental a través del cual se transmite el mensaje.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Contexto: Circunstancias que rodean el hecho comunicativo y que son asumidas por el receptor para la comprensión del mensaje.</a:t>
          </a:r>
        </a:p>
      </dgm:t>
    </dgm:pt>
    <dgm:pt modelId="{1F9EF24E-8A8E-41C3-8141-7D816FD02488}" type="parTrans" cxnId="{E2BAF0BF-0D13-4864-A6E4-9F75F88F53E6}">
      <dgm:prSet/>
      <dgm:spPr/>
      <dgm:t>
        <a:bodyPr/>
        <a:lstStyle/>
        <a:p>
          <a:endParaRPr lang="es-ES"/>
        </a:p>
      </dgm:t>
    </dgm:pt>
    <dgm:pt modelId="{10522F2D-A033-4D18-8E0C-43B5E6BA0E1F}" type="sibTrans" cxnId="{E2BAF0BF-0D13-4864-A6E4-9F75F88F53E6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>
        <a:ln>
          <a:solidFill>
            <a:srgbClr val="FFC000"/>
          </a:solidFill>
        </a:ln>
      </dgm:spPr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5" custScaleY="100098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5" custScaleX="52938" custScaleY="19313" custLinFactNeighborY="-970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5" custScaleX="180480" custScaleY="90772" custLinFactNeighborY="-970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2" custLinFactNeighborY="301"/>
      <dgm:spPr/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  <dgm:pt modelId="{F24D903B-364C-4C40-98E5-3772620EB65B}" type="pres">
      <dgm:prSet presAssocID="{1FA51D1B-0CE0-4ED7-8140-315EC99A56B0}" presName="horz2" presStyleCnt="0"/>
      <dgm:spPr/>
      <dgm:t>
        <a:bodyPr/>
        <a:lstStyle/>
        <a:p>
          <a:endParaRPr lang="es-ES"/>
        </a:p>
      </dgm:t>
    </dgm:pt>
    <dgm:pt modelId="{89F7C626-2869-405B-9755-116C32DB0745}" type="pres">
      <dgm:prSet presAssocID="{1FA51D1B-0CE0-4ED7-8140-315EC99A56B0}" presName="horzSpace2" presStyleCnt="0"/>
      <dgm:spPr/>
      <dgm:t>
        <a:bodyPr/>
        <a:lstStyle/>
        <a:p>
          <a:endParaRPr lang="es-ES"/>
        </a:p>
      </dgm:t>
    </dgm:pt>
    <dgm:pt modelId="{87CBBCE8-C6EC-41EC-B087-D14BD406C5E9}" type="pres">
      <dgm:prSet presAssocID="{1FA51D1B-0CE0-4ED7-8140-315EC99A56B0}" presName="tx2" presStyleLbl="revTx" presStyleIdx="3" presStyleCnt="5" custScaleX="53947" custScaleY="30672" custLinFactNeighborY="-2556"/>
      <dgm:spPr/>
      <dgm:t>
        <a:bodyPr/>
        <a:lstStyle/>
        <a:p>
          <a:endParaRPr lang="es-ES"/>
        </a:p>
      </dgm:t>
    </dgm:pt>
    <dgm:pt modelId="{7FA92B4F-5ABA-401C-98C7-B823C0670E3A}" type="pres">
      <dgm:prSet presAssocID="{1FA51D1B-0CE0-4ED7-8140-315EC99A56B0}" presName="vert2" presStyleCnt="0"/>
      <dgm:spPr/>
      <dgm:t>
        <a:bodyPr/>
        <a:lstStyle/>
        <a:p>
          <a:endParaRPr lang="es-ES"/>
        </a:p>
      </dgm:t>
    </dgm:pt>
    <dgm:pt modelId="{8A7BDE6D-56DE-49D9-97AD-F1E839C0C192}" type="pres">
      <dgm:prSet presAssocID="{C5B646A4-97AD-4856-AE2A-1317456C963D}" presName="horz3" presStyleCnt="0"/>
      <dgm:spPr/>
      <dgm:t>
        <a:bodyPr/>
        <a:lstStyle/>
        <a:p>
          <a:endParaRPr lang="es-ES"/>
        </a:p>
      </dgm:t>
    </dgm:pt>
    <dgm:pt modelId="{630632BD-683A-42E8-8C83-2CB37D440297}" type="pres">
      <dgm:prSet presAssocID="{C5B646A4-97AD-4856-AE2A-1317456C963D}" presName="horzSpace3" presStyleCnt="0"/>
      <dgm:spPr/>
      <dgm:t>
        <a:bodyPr/>
        <a:lstStyle/>
        <a:p>
          <a:endParaRPr lang="es-ES"/>
        </a:p>
      </dgm:t>
    </dgm:pt>
    <dgm:pt modelId="{55A3EF52-55A5-4368-974E-7AA650DBF979}" type="pres">
      <dgm:prSet presAssocID="{C5B646A4-97AD-4856-AE2A-1317456C963D}" presName="tx3" presStyleLbl="revTx" presStyleIdx="4" presStyleCnt="5" custScaleX="177508" custScaleY="116248" custLinFactNeighborY="-2985"/>
      <dgm:spPr/>
      <dgm:t>
        <a:bodyPr/>
        <a:lstStyle/>
        <a:p>
          <a:endParaRPr lang="es-ES"/>
        </a:p>
      </dgm:t>
    </dgm:pt>
    <dgm:pt modelId="{484BB135-4C80-4CDC-866B-C12EB5053D9D}" type="pres">
      <dgm:prSet presAssocID="{C5B646A4-97AD-4856-AE2A-1317456C963D}" presName="vert3" presStyleCnt="0"/>
      <dgm:spPr/>
      <dgm:t>
        <a:bodyPr/>
        <a:lstStyle/>
        <a:p>
          <a:endParaRPr lang="es-ES"/>
        </a:p>
      </dgm:t>
    </dgm:pt>
    <dgm:pt modelId="{8D570728-AFF9-4B98-8870-C0AC1A5A63F9}" type="pres">
      <dgm:prSet presAssocID="{1FA51D1B-0CE0-4ED7-8140-315EC99A56B0}" presName="thinLine2b" presStyleLbl="callout" presStyleIdx="1" presStyleCnt="2" custLinFactNeighborY="29977"/>
      <dgm:spPr>
        <a:ln>
          <a:noFill/>
        </a:ln>
      </dgm:spPr>
      <dgm:t>
        <a:bodyPr/>
        <a:lstStyle/>
        <a:p>
          <a:endParaRPr lang="es-ES"/>
        </a:p>
      </dgm:t>
    </dgm:pt>
    <dgm:pt modelId="{6B507DE3-544B-44F1-B60F-33918321766E}" type="pres">
      <dgm:prSet presAssocID="{1FA51D1B-0CE0-4ED7-8140-315EC99A56B0}" presName="vertSpace2b" presStyleCnt="0"/>
      <dgm:spPr/>
      <dgm:t>
        <a:bodyPr/>
        <a:lstStyle/>
        <a:p>
          <a:endParaRPr lang="es-ES"/>
        </a:p>
      </dgm:t>
    </dgm:pt>
  </dgm:ptLst>
  <dgm:cxnLst>
    <dgm:cxn modelId="{4D61A126-10D2-4C72-BB35-40D20CFB5C06}" type="presOf" srcId="{070E417A-44A3-448C-8904-F361D71F369E}" destId="{87C020D6-E506-4A79-8AD0-F9826C497BEB}" srcOrd="0" destOrd="0" presId="urn:microsoft.com/office/officeart/2008/layout/LinedList"/>
    <dgm:cxn modelId="{98471CB5-2FF4-4602-A6B8-30F70FF02AC4}" type="presOf" srcId="{1A3D8208-4584-40F2-B888-11C97206498C}" destId="{8E2CF774-675E-44B2-9590-3AFB1D0664EB}" srcOrd="0" destOrd="0" presId="urn:microsoft.com/office/officeart/2008/layout/LinedList"/>
    <dgm:cxn modelId="{935ADD1D-7A5E-4DB8-97DB-36207BC6EEA5}" type="presOf" srcId="{C6799DB9-B24D-4869-AC2F-D85CF424895F}" destId="{BC19B056-4832-40D7-94BF-10BA04594B27}" srcOrd="0" destOrd="0" presId="urn:microsoft.com/office/officeart/2008/layout/LinedList"/>
    <dgm:cxn modelId="{EE6298F7-A847-4F5B-8E8A-D41F6D28E2C3}" type="presOf" srcId="{DF3B39D9-FE17-4D92-8F1E-46DABBFC082C}" destId="{FBC61763-4A02-463E-AA30-0A1B11A44F8F}" srcOrd="0" destOrd="0" presId="urn:microsoft.com/office/officeart/2008/layout/LinedList"/>
    <dgm:cxn modelId="{E2BAF0BF-0D13-4864-A6E4-9F75F88F53E6}" srcId="{1FA51D1B-0CE0-4ED7-8140-315EC99A56B0}" destId="{C5B646A4-97AD-4856-AE2A-1317456C963D}" srcOrd="0" destOrd="0" parTransId="{1F9EF24E-8A8E-41C3-8141-7D816FD02488}" sibTransId="{10522F2D-A033-4D18-8E0C-43B5E6BA0E1F}"/>
    <dgm:cxn modelId="{D7FB7A28-B3E9-4F62-8716-246E834ADE36}" srcId="{C6799DB9-B24D-4869-AC2F-D85CF424895F}" destId="{1FA51D1B-0CE0-4ED7-8140-315EC99A56B0}" srcOrd="1" destOrd="0" parTransId="{FD4E95F7-320C-4BD9-8014-A2AB2F2A4D3D}" sibTransId="{5B2A11F6-D3E7-4B4F-A626-B2945FC54BB5}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0429421F-F7FB-45D0-8FA2-BEB16CE013CE}" type="presOf" srcId="{1FA51D1B-0CE0-4ED7-8140-315EC99A56B0}" destId="{87CBBCE8-C6EC-41EC-B087-D14BD406C5E9}" srcOrd="0" destOrd="0" presId="urn:microsoft.com/office/officeart/2008/layout/LinedList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0DB37784-C2E1-4828-A3F2-2FEF9591C2F3}" type="presOf" srcId="{C5B646A4-97AD-4856-AE2A-1317456C963D}" destId="{55A3EF52-55A5-4368-974E-7AA650DBF979}" srcOrd="0" destOrd="0" presId="urn:microsoft.com/office/officeart/2008/layout/LinedList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3D81E78B-A7DE-4186-A552-7039F755D0C0}" type="presParOf" srcId="{8E2CF774-675E-44B2-9590-3AFB1D0664EB}" destId="{00ACAE78-06B1-4ECA-B2E0-01DF46C38201}" srcOrd="0" destOrd="0" presId="urn:microsoft.com/office/officeart/2008/layout/LinedList"/>
    <dgm:cxn modelId="{A4BA96BD-01EE-45A2-9FD7-041FBBD27D8C}" type="presParOf" srcId="{8E2CF774-675E-44B2-9590-3AFB1D0664EB}" destId="{2651709B-8653-4495-A7A8-E1C51FE3567F}" srcOrd="1" destOrd="0" presId="urn:microsoft.com/office/officeart/2008/layout/LinedList"/>
    <dgm:cxn modelId="{C09F33D2-B47E-46DA-99BF-03F000E606B9}" type="presParOf" srcId="{2651709B-8653-4495-A7A8-E1C51FE3567F}" destId="{BC19B056-4832-40D7-94BF-10BA04594B27}" srcOrd="0" destOrd="0" presId="urn:microsoft.com/office/officeart/2008/layout/LinedList"/>
    <dgm:cxn modelId="{B3889E2A-CD3F-4C8D-B477-513A05886AE7}" type="presParOf" srcId="{2651709B-8653-4495-A7A8-E1C51FE3567F}" destId="{6960353C-4F56-45A2-8939-FB2E6E504D85}" srcOrd="1" destOrd="0" presId="urn:microsoft.com/office/officeart/2008/layout/LinedList"/>
    <dgm:cxn modelId="{525DF058-A009-4195-8662-C3356742D8CD}" type="presParOf" srcId="{6960353C-4F56-45A2-8939-FB2E6E504D85}" destId="{1774E249-581E-4FDC-8731-8CD37ECFE748}" srcOrd="0" destOrd="0" presId="urn:microsoft.com/office/officeart/2008/layout/LinedList"/>
    <dgm:cxn modelId="{DB77DDA8-0B3F-43AD-921E-F495503C712A}" type="presParOf" srcId="{6960353C-4F56-45A2-8939-FB2E6E504D85}" destId="{D357E0B1-9D62-4197-9DB9-506AFCE73182}" srcOrd="1" destOrd="0" presId="urn:microsoft.com/office/officeart/2008/layout/LinedList"/>
    <dgm:cxn modelId="{755244F4-4767-4434-A890-86100A5C8B41}" type="presParOf" srcId="{D357E0B1-9D62-4197-9DB9-506AFCE73182}" destId="{6BFBD3F8-A849-43E2-97AB-A89F67FD20B3}" srcOrd="0" destOrd="0" presId="urn:microsoft.com/office/officeart/2008/layout/LinedList"/>
    <dgm:cxn modelId="{D23870FE-2E36-42A8-BA5C-D0F2531C6DC4}" type="presParOf" srcId="{D357E0B1-9D62-4197-9DB9-506AFCE73182}" destId="{FBC61763-4A02-463E-AA30-0A1B11A44F8F}" srcOrd="1" destOrd="0" presId="urn:microsoft.com/office/officeart/2008/layout/LinedList"/>
    <dgm:cxn modelId="{11A5C07D-6882-45D8-9CAE-F881CE507C5D}" type="presParOf" srcId="{D357E0B1-9D62-4197-9DB9-506AFCE73182}" destId="{76ACAAAF-2909-4DF7-8736-7E41B5D0F0C1}" srcOrd="2" destOrd="0" presId="urn:microsoft.com/office/officeart/2008/layout/LinedList"/>
    <dgm:cxn modelId="{B2F094C4-5056-4666-B566-C0DFC0610118}" type="presParOf" srcId="{76ACAAAF-2909-4DF7-8736-7E41B5D0F0C1}" destId="{661445A6-7040-40FB-828B-5F4A72295493}" srcOrd="0" destOrd="0" presId="urn:microsoft.com/office/officeart/2008/layout/LinedList"/>
    <dgm:cxn modelId="{0F872945-E091-41D3-BAE7-43643311656C}" type="presParOf" srcId="{661445A6-7040-40FB-828B-5F4A72295493}" destId="{FC9BDECB-B181-42C9-89D7-DB72ED5394FA}" srcOrd="0" destOrd="0" presId="urn:microsoft.com/office/officeart/2008/layout/LinedList"/>
    <dgm:cxn modelId="{216A6C4C-E4B3-43A1-ACC8-A734BC548513}" type="presParOf" srcId="{661445A6-7040-40FB-828B-5F4A72295493}" destId="{87C020D6-E506-4A79-8AD0-F9826C497BEB}" srcOrd="1" destOrd="0" presId="urn:microsoft.com/office/officeart/2008/layout/LinedList"/>
    <dgm:cxn modelId="{0D0D666F-8B07-4034-9C4C-6ADD84378E37}" type="presParOf" srcId="{661445A6-7040-40FB-828B-5F4A72295493}" destId="{3A907E66-7CEA-47E1-93D0-B1504EBF22A5}" srcOrd="2" destOrd="0" presId="urn:microsoft.com/office/officeart/2008/layout/LinedList"/>
    <dgm:cxn modelId="{16561B3F-9B7B-4F27-AD00-82767FA858C0}" type="presParOf" srcId="{6960353C-4F56-45A2-8939-FB2E6E504D85}" destId="{E8A47350-985E-4792-B205-E3A8E50E3682}" srcOrd="2" destOrd="0" presId="urn:microsoft.com/office/officeart/2008/layout/LinedList"/>
    <dgm:cxn modelId="{EFFEF7F7-7257-4AFA-9EAF-C9494CE015B5}" type="presParOf" srcId="{6960353C-4F56-45A2-8939-FB2E6E504D85}" destId="{72D48E39-4E96-4044-9E87-E92B8BC07A78}" srcOrd="3" destOrd="0" presId="urn:microsoft.com/office/officeart/2008/layout/LinedList"/>
    <dgm:cxn modelId="{31AE09D0-6826-45A6-9468-895F3055B120}" type="presParOf" srcId="{6960353C-4F56-45A2-8939-FB2E6E504D85}" destId="{F24D903B-364C-4C40-98E5-3772620EB65B}" srcOrd="4" destOrd="0" presId="urn:microsoft.com/office/officeart/2008/layout/LinedList"/>
    <dgm:cxn modelId="{CA99F258-56C6-446B-91B9-5E5E3187062A}" type="presParOf" srcId="{F24D903B-364C-4C40-98E5-3772620EB65B}" destId="{89F7C626-2869-405B-9755-116C32DB0745}" srcOrd="0" destOrd="0" presId="urn:microsoft.com/office/officeart/2008/layout/LinedList"/>
    <dgm:cxn modelId="{9ADA9389-65BE-4459-8C50-C042D61DC28C}" type="presParOf" srcId="{F24D903B-364C-4C40-98E5-3772620EB65B}" destId="{87CBBCE8-C6EC-41EC-B087-D14BD406C5E9}" srcOrd="1" destOrd="0" presId="urn:microsoft.com/office/officeart/2008/layout/LinedList"/>
    <dgm:cxn modelId="{BB05F41C-38ED-4845-9711-A42081183CAA}" type="presParOf" srcId="{F24D903B-364C-4C40-98E5-3772620EB65B}" destId="{7FA92B4F-5ABA-401C-98C7-B823C0670E3A}" srcOrd="2" destOrd="0" presId="urn:microsoft.com/office/officeart/2008/layout/LinedList"/>
    <dgm:cxn modelId="{3ECD731B-9C9F-4C54-ABBF-92C23DCC42E8}" type="presParOf" srcId="{7FA92B4F-5ABA-401C-98C7-B823C0670E3A}" destId="{8A7BDE6D-56DE-49D9-97AD-F1E839C0C192}" srcOrd="0" destOrd="0" presId="urn:microsoft.com/office/officeart/2008/layout/LinedList"/>
    <dgm:cxn modelId="{DC352B3D-8A3D-4D6D-BF9F-A61412E67366}" type="presParOf" srcId="{8A7BDE6D-56DE-49D9-97AD-F1E839C0C192}" destId="{630632BD-683A-42E8-8C83-2CB37D440297}" srcOrd="0" destOrd="0" presId="urn:microsoft.com/office/officeart/2008/layout/LinedList"/>
    <dgm:cxn modelId="{5048053B-F1BF-4BCF-90A3-CF4934E27D84}" type="presParOf" srcId="{8A7BDE6D-56DE-49D9-97AD-F1E839C0C192}" destId="{55A3EF52-55A5-4368-974E-7AA650DBF979}" srcOrd="1" destOrd="0" presId="urn:microsoft.com/office/officeart/2008/layout/LinedList"/>
    <dgm:cxn modelId="{21F031B5-CE97-48C2-AB8A-2C8BF557746C}" type="presParOf" srcId="{8A7BDE6D-56DE-49D9-97AD-F1E839C0C192}" destId="{484BB135-4C80-4CDC-866B-C12EB5053D9D}" srcOrd="2" destOrd="0" presId="urn:microsoft.com/office/officeart/2008/layout/LinedList"/>
    <dgm:cxn modelId="{5E53FCD8-5F07-48B3-A928-AA8A45B73DBA}" type="presParOf" srcId="{6960353C-4F56-45A2-8939-FB2E6E504D85}" destId="{8D570728-AFF9-4B98-8870-C0AC1A5A63F9}" srcOrd="5" destOrd="0" presId="urn:microsoft.com/office/officeart/2008/layout/LinedList"/>
    <dgm:cxn modelId="{105E6213-61D4-451A-9EB1-294CBF1E30D8}" type="presParOf" srcId="{6960353C-4F56-45A2-8939-FB2E6E504D85}" destId="{6B507DE3-544B-44F1-B60F-33918321766E}" srcOrd="6" destOrd="0" presId="urn:microsoft.com/office/officeart/2008/layout/LinedList"/>
  </dgm:cxnLst>
  <dgm:bg/>
  <dgm:whole>
    <a:ln>
      <a:solidFill>
        <a:srgbClr val="FFC000"/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FFC000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3. La competencia comunicativa</a:t>
          </a: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*Competencia: Capacidad que tiene el individuo para su desarrollo como persona y ser social en diferentes áreas de conocimiento.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*Competencia comunicativa: Aptitudes y conocimientos de un individuo que le permite usar sistemas lingüísticos y translingüísticos para comunicarse con otros miembros de una comunidad sociocultural.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lingüística: Reglas para la emisión de enunciados oracionales y su comprensión.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paralingüística: Manera en la que el usuario de una lengua acompaña el mensaje verbal con elementos como el tono, mirada y acento, entre otros.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kinésica: Manejo de la expresividad corporal por medio de signos gestuales.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proxémica: Capacidad que tienen los hablantes para manejar el espacio y las distancias interpersonales en el momento de comunicarse.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pragmática: Uso de la lengua que hace el individuo teniendo en cuenta el contexto donde se encuentra.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textual: Capacidad de articulación e interpretación de los signos organizados en un texto.</a:t>
          </a: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1FA51D1B-0CE0-4ED7-8140-315EC99A56B0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4. Clases de comunicación</a:t>
          </a:r>
        </a:p>
      </dgm:t>
    </dgm:pt>
    <dgm:pt modelId="{FD4E95F7-320C-4BD9-8014-A2AB2F2A4D3D}" type="parTrans" cxnId="{D7FB7A28-B3E9-4F62-8716-246E834ADE36}">
      <dgm:prSet/>
      <dgm:spPr/>
      <dgm:t>
        <a:bodyPr/>
        <a:lstStyle/>
        <a:p>
          <a:endParaRPr lang="es-ES"/>
        </a:p>
      </dgm:t>
    </dgm:pt>
    <dgm:pt modelId="{5B2A11F6-D3E7-4B4F-A626-B2945FC54BB5}" type="sibTrans" cxnId="{D7FB7A28-B3E9-4F62-8716-246E834ADE36}">
      <dgm:prSet/>
      <dgm:spPr/>
      <dgm:t>
        <a:bodyPr/>
        <a:lstStyle/>
        <a:p>
          <a:endParaRPr lang="es-ES"/>
        </a:p>
      </dgm:t>
    </dgm:pt>
    <dgm:pt modelId="{C5B646A4-97AD-4856-AE2A-1317456C963D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Hay formas de comunicación de acuerdo a las necesidades individuales y grupales: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Comunicación interpersonal: Necesidades individuales o personales, principalmente lingüística y de intención más informal (chat, llamadas, charla, email, etc.). Hay interlocución directa y reciprocidad.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Comunicación social: Es de carácter unilateral, por lo tanto no hay especificidad entre quién es el emisor y el receptor. Indirecta y formal. Se da a través de los medios masivos de comunicación (televisión, radios, periódicos, internet, etc.).</a:t>
          </a:r>
        </a:p>
      </dgm:t>
    </dgm:pt>
    <dgm:pt modelId="{10522F2D-A033-4D18-8E0C-43B5E6BA0E1F}" type="sibTrans" cxnId="{E2BAF0BF-0D13-4864-A6E4-9F75F88F53E6}">
      <dgm:prSet/>
      <dgm:spPr/>
      <dgm:t>
        <a:bodyPr/>
        <a:lstStyle/>
        <a:p>
          <a:endParaRPr lang="es-ES"/>
        </a:p>
      </dgm:t>
    </dgm:pt>
    <dgm:pt modelId="{1F9EF24E-8A8E-41C3-8141-7D816FD02488}" type="parTrans" cxnId="{E2BAF0BF-0D13-4864-A6E4-9F75F88F53E6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/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5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5" custScaleX="52938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5" custScaleX="180480" custScaleY="186693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2" custLinFactY="1300000" custLinFactNeighborY="1369082"/>
      <dgm:spPr/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  <dgm:pt modelId="{F24D903B-364C-4C40-98E5-3772620EB65B}" type="pres">
      <dgm:prSet presAssocID="{1FA51D1B-0CE0-4ED7-8140-315EC99A56B0}" presName="horz2" presStyleCnt="0"/>
      <dgm:spPr/>
      <dgm:t>
        <a:bodyPr/>
        <a:lstStyle/>
        <a:p>
          <a:endParaRPr lang="es-ES"/>
        </a:p>
      </dgm:t>
    </dgm:pt>
    <dgm:pt modelId="{89F7C626-2869-405B-9755-116C32DB0745}" type="pres">
      <dgm:prSet presAssocID="{1FA51D1B-0CE0-4ED7-8140-315EC99A56B0}" presName="horzSpace2" presStyleCnt="0"/>
      <dgm:spPr/>
      <dgm:t>
        <a:bodyPr/>
        <a:lstStyle/>
        <a:p>
          <a:endParaRPr lang="es-ES"/>
        </a:p>
      </dgm:t>
    </dgm:pt>
    <dgm:pt modelId="{87CBBCE8-C6EC-41EC-B087-D14BD406C5E9}" type="pres">
      <dgm:prSet presAssocID="{1FA51D1B-0CE0-4ED7-8140-315EC99A56B0}" presName="tx2" presStyleLbl="revTx" presStyleIdx="3" presStyleCnt="5" custScaleX="53947" custScaleY="21138" custLinFactNeighborY="1791"/>
      <dgm:spPr/>
      <dgm:t>
        <a:bodyPr/>
        <a:lstStyle/>
        <a:p>
          <a:endParaRPr lang="es-ES"/>
        </a:p>
      </dgm:t>
    </dgm:pt>
    <dgm:pt modelId="{7FA92B4F-5ABA-401C-98C7-B823C0670E3A}" type="pres">
      <dgm:prSet presAssocID="{1FA51D1B-0CE0-4ED7-8140-315EC99A56B0}" presName="vert2" presStyleCnt="0"/>
      <dgm:spPr/>
      <dgm:t>
        <a:bodyPr/>
        <a:lstStyle/>
        <a:p>
          <a:endParaRPr lang="es-ES"/>
        </a:p>
      </dgm:t>
    </dgm:pt>
    <dgm:pt modelId="{8A7BDE6D-56DE-49D9-97AD-F1E839C0C192}" type="pres">
      <dgm:prSet presAssocID="{C5B646A4-97AD-4856-AE2A-1317456C963D}" presName="horz3" presStyleCnt="0"/>
      <dgm:spPr/>
      <dgm:t>
        <a:bodyPr/>
        <a:lstStyle/>
        <a:p>
          <a:endParaRPr lang="es-ES"/>
        </a:p>
      </dgm:t>
    </dgm:pt>
    <dgm:pt modelId="{630632BD-683A-42E8-8C83-2CB37D440297}" type="pres">
      <dgm:prSet presAssocID="{C5B646A4-97AD-4856-AE2A-1317456C963D}" presName="horzSpace3" presStyleCnt="0"/>
      <dgm:spPr/>
      <dgm:t>
        <a:bodyPr/>
        <a:lstStyle/>
        <a:p>
          <a:endParaRPr lang="es-ES"/>
        </a:p>
      </dgm:t>
    </dgm:pt>
    <dgm:pt modelId="{55A3EF52-55A5-4368-974E-7AA650DBF979}" type="pres">
      <dgm:prSet presAssocID="{C5B646A4-97AD-4856-AE2A-1317456C963D}" presName="tx3" presStyleLbl="revTx" presStyleIdx="4" presStyleCnt="5" custScaleX="177508" custScaleY="40453" custLinFactNeighborY="893"/>
      <dgm:spPr/>
      <dgm:t>
        <a:bodyPr/>
        <a:lstStyle/>
        <a:p>
          <a:endParaRPr lang="es-ES"/>
        </a:p>
      </dgm:t>
    </dgm:pt>
    <dgm:pt modelId="{484BB135-4C80-4CDC-866B-C12EB5053D9D}" type="pres">
      <dgm:prSet presAssocID="{C5B646A4-97AD-4856-AE2A-1317456C963D}" presName="vert3" presStyleCnt="0"/>
      <dgm:spPr/>
      <dgm:t>
        <a:bodyPr/>
        <a:lstStyle/>
        <a:p>
          <a:endParaRPr lang="es-ES"/>
        </a:p>
      </dgm:t>
    </dgm:pt>
    <dgm:pt modelId="{8D570728-AFF9-4B98-8870-C0AC1A5A63F9}" type="pres">
      <dgm:prSet presAssocID="{1FA51D1B-0CE0-4ED7-8140-315EC99A56B0}" presName="thinLine2b" presStyleLbl="callout" presStyleIdx="1" presStyleCnt="2" custLinFactY="-700000" custLinFactNeighborY="-706258"/>
      <dgm:spPr/>
      <dgm:t>
        <a:bodyPr/>
        <a:lstStyle/>
        <a:p>
          <a:endParaRPr lang="es-ES"/>
        </a:p>
      </dgm:t>
    </dgm:pt>
    <dgm:pt modelId="{6B507DE3-544B-44F1-B60F-33918321766E}" type="pres">
      <dgm:prSet presAssocID="{1FA51D1B-0CE0-4ED7-8140-315EC99A56B0}" presName="vertSpace2b" presStyleCnt="0"/>
      <dgm:spPr/>
      <dgm:t>
        <a:bodyPr/>
        <a:lstStyle/>
        <a:p>
          <a:endParaRPr lang="es-ES"/>
        </a:p>
      </dgm:t>
    </dgm:pt>
  </dgm:ptLst>
  <dgm:cxnLst>
    <dgm:cxn modelId="{2E3886CB-2D18-47DB-9B89-4EF29189E46C}" type="presOf" srcId="{1FA51D1B-0CE0-4ED7-8140-315EC99A56B0}" destId="{87CBBCE8-C6EC-41EC-B087-D14BD406C5E9}" srcOrd="0" destOrd="0" presId="urn:microsoft.com/office/officeart/2008/layout/LinedList"/>
    <dgm:cxn modelId="{8BDE288A-7871-4FEF-A6EF-E06935A37CBC}" type="presOf" srcId="{1A3D8208-4584-40F2-B888-11C97206498C}" destId="{8E2CF774-675E-44B2-9590-3AFB1D0664EB}" srcOrd="0" destOrd="0" presId="urn:microsoft.com/office/officeart/2008/layout/LinedList"/>
    <dgm:cxn modelId="{848A9F3F-E2E6-4616-B91D-F8EE40DB8E77}" type="presOf" srcId="{C5B646A4-97AD-4856-AE2A-1317456C963D}" destId="{55A3EF52-55A5-4368-974E-7AA650DBF979}" srcOrd="0" destOrd="0" presId="urn:microsoft.com/office/officeart/2008/layout/LinedList"/>
    <dgm:cxn modelId="{0C2C874F-901E-4737-8481-F21257813AAB}" type="presOf" srcId="{070E417A-44A3-448C-8904-F361D71F369E}" destId="{87C020D6-E506-4A79-8AD0-F9826C497BEB}" srcOrd="0" destOrd="0" presId="urn:microsoft.com/office/officeart/2008/layout/LinedList"/>
    <dgm:cxn modelId="{4E514F86-0CDB-4F9B-BD2B-713D7651C29B}" type="presOf" srcId="{C6799DB9-B24D-4869-AC2F-D85CF424895F}" destId="{BC19B056-4832-40D7-94BF-10BA04594B27}" srcOrd="0" destOrd="0" presId="urn:microsoft.com/office/officeart/2008/layout/LinedList"/>
    <dgm:cxn modelId="{E2BAF0BF-0D13-4864-A6E4-9F75F88F53E6}" srcId="{1FA51D1B-0CE0-4ED7-8140-315EC99A56B0}" destId="{C5B646A4-97AD-4856-AE2A-1317456C963D}" srcOrd="0" destOrd="0" parTransId="{1F9EF24E-8A8E-41C3-8141-7D816FD02488}" sibTransId="{10522F2D-A033-4D18-8E0C-43B5E6BA0E1F}"/>
    <dgm:cxn modelId="{D7FB7A28-B3E9-4F62-8716-246E834ADE36}" srcId="{C6799DB9-B24D-4869-AC2F-D85CF424895F}" destId="{1FA51D1B-0CE0-4ED7-8140-315EC99A56B0}" srcOrd="1" destOrd="0" parTransId="{FD4E95F7-320C-4BD9-8014-A2AB2F2A4D3D}" sibTransId="{5B2A11F6-D3E7-4B4F-A626-B2945FC54BB5}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9B27F711-4C7A-46F6-97B0-43917DBB83FE}" type="presOf" srcId="{DF3B39D9-FE17-4D92-8F1E-46DABBFC082C}" destId="{FBC61763-4A02-463E-AA30-0A1B11A44F8F}" srcOrd="0" destOrd="0" presId="urn:microsoft.com/office/officeart/2008/layout/LinedList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8B97FB5F-D2EE-425E-B564-3ADAEBBCA592}" type="presParOf" srcId="{8E2CF774-675E-44B2-9590-3AFB1D0664EB}" destId="{00ACAE78-06B1-4ECA-B2E0-01DF46C38201}" srcOrd="0" destOrd="0" presId="urn:microsoft.com/office/officeart/2008/layout/LinedList"/>
    <dgm:cxn modelId="{3DD4B821-9525-489C-A843-C61E595DD728}" type="presParOf" srcId="{8E2CF774-675E-44B2-9590-3AFB1D0664EB}" destId="{2651709B-8653-4495-A7A8-E1C51FE3567F}" srcOrd="1" destOrd="0" presId="urn:microsoft.com/office/officeart/2008/layout/LinedList"/>
    <dgm:cxn modelId="{B5C4418E-F41F-463B-9508-3212538E798A}" type="presParOf" srcId="{2651709B-8653-4495-A7A8-E1C51FE3567F}" destId="{BC19B056-4832-40D7-94BF-10BA04594B27}" srcOrd="0" destOrd="0" presId="urn:microsoft.com/office/officeart/2008/layout/LinedList"/>
    <dgm:cxn modelId="{3E23DD1C-90A0-455C-B109-91A851DCC052}" type="presParOf" srcId="{2651709B-8653-4495-A7A8-E1C51FE3567F}" destId="{6960353C-4F56-45A2-8939-FB2E6E504D85}" srcOrd="1" destOrd="0" presId="urn:microsoft.com/office/officeart/2008/layout/LinedList"/>
    <dgm:cxn modelId="{679685CF-DCD3-4643-B03E-CC6DC68BAE5C}" type="presParOf" srcId="{6960353C-4F56-45A2-8939-FB2E6E504D85}" destId="{1774E249-581E-4FDC-8731-8CD37ECFE748}" srcOrd="0" destOrd="0" presId="urn:microsoft.com/office/officeart/2008/layout/LinedList"/>
    <dgm:cxn modelId="{4960E047-3857-4DF1-B48D-498A77CB5190}" type="presParOf" srcId="{6960353C-4F56-45A2-8939-FB2E6E504D85}" destId="{D357E0B1-9D62-4197-9DB9-506AFCE73182}" srcOrd="1" destOrd="0" presId="urn:microsoft.com/office/officeart/2008/layout/LinedList"/>
    <dgm:cxn modelId="{68D14931-F517-476D-A111-72FDCA0C7E48}" type="presParOf" srcId="{D357E0B1-9D62-4197-9DB9-506AFCE73182}" destId="{6BFBD3F8-A849-43E2-97AB-A89F67FD20B3}" srcOrd="0" destOrd="0" presId="urn:microsoft.com/office/officeart/2008/layout/LinedList"/>
    <dgm:cxn modelId="{B586F2E2-45F0-44EB-B0BF-F875FA61F026}" type="presParOf" srcId="{D357E0B1-9D62-4197-9DB9-506AFCE73182}" destId="{FBC61763-4A02-463E-AA30-0A1B11A44F8F}" srcOrd="1" destOrd="0" presId="urn:microsoft.com/office/officeart/2008/layout/LinedList"/>
    <dgm:cxn modelId="{FD204535-85B6-4C3F-9778-F93666D302F3}" type="presParOf" srcId="{D357E0B1-9D62-4197-9DB9-506AFCE73182}" destId="{76ACAAAF-2909-4DF7-8736-7E41B5D0F0C1}" srcOrd="2" destOrd="0" presId="urn:microsoft.com/office/officeart/2008/layout/LinedList"/>
    <dgm:cxn modelId="{FB9B9A34-55A1-43DF-8733-0247FA34530B}" type="presParOf" srcId="{76ACAAAF-2909-4DF7-8736-7E41B5D0F0C1}" destId="{661445A6-7040-40FB-828B-5F4A72295493}" srcOrd="0" destOrd="0" presId="urn:microsoft.com/office/officeart/2008/layout/LinedList"/>
    <dgm:cxn modelId="{7E86AAE3-0333-4305-B025-8DFC000B9BE5}" type="presParOf" srcId="{661445A6-7040-40FB-828B-5F4A72295493}" destId="{FC9BDECB-B181-42C9-89D7-DB72ED5394FA}" srcOrd="0" destOrd="0" presId="urn:microsoft.com/office/officeart/2008/layout/LinedList"/>
    <dgm:cxn modelId="{30DA6418-4394-4D1A-9D90-6A1083D6B539}" type="presParOf" srcId="{661445A6-7040-40FB-828B-5F4A72295493}" destId="{87C020D6-E506-4A79-8AD0-F9826C497BEB}" srcOrd="1" destOrd="0" presId="urn:microsoft.com/office/officeart/2008/layout/LinedList"/>
    <dgm:cxn modelId="{9593DB39-83C7-4814-AC8E-351CCE8A847E}" type="presParOf" srcId="{661445A6-7040-40FB-828B-5F4A72295493}" destId="{3A907E66-7CEA-47E1-93D0-B1504EBF22A5}" srcOrd="2" destOrd="0" presId="urn:microsoft.com/office/officeart/2008/layout/LinedList"/>
    <dgm:cxn modelId="{C9502CEE-5122-4002-9E4E-173A903E7509}" type="presParOf" srcId="{6960353C-4F56-45A2-8939-FB2E6E504D85}" destId="{E8A47350-985E-4792-B205-E3A8E50E3682}" srcOrd="2" destOrd="0" presId="urn:microsoft.com/office/officeart/2008/layout/LinedList"/>
    <dgm:cxn modelId="{A333DB2F-49B1-4E1D-8F39-D5D2111FBFDD}" type="presParOf" srcId="{6960353C-4F56-45A2-8939-FB2E6E504D85}" destId="{72D48E39-4E96-4044-9E87-E92B8BC07A78}" srcOrd="3" destOrd="0" presId="urn:microsoft.com/office/officeart/2008/layout/LinedList"/>
    <dgm:cxn modelId="{62BF0540-DACF-4779-B6CB-A756D417BB50}" type="presParOf" srcId="{6960353C-4F56-45A2-8939-FB2E6E504D85}" destId="{F24D903B-364C-4C40-98E5-3772620EB65B}" srcOrd="4" destOrd="0" presId="urn:microsoft.com/office/officeart/2008/layout/LinedList"/>
    <dgm:cxn modelId="{70677471-5025-4D19-BB5C-284E2CCB6C21}" type="presParOf" srcId="{F24D903B-364C-4C40-98E5-3772620EB65B}" destId="{89F7C626-2869-405B-9755-116C32DB0745}" srcOrd="0" destOrd="0" presId="urn:microsoft.com/office/officeart/2008/layout/LinedList"/>
    <dgm:cxn modelId="{09ACC628-BD9E-4295-A97C-353C7CDD7080}" type="presParOf" srcId="{F24D903B-364C-4C40-98E5-3772620EB65B}" destId="{87CBBCE8-C6EC-41EC-B087-D14BD406C5E9}" srcOrd="1" destOrd="0" presId="urn:microsoft.com/office/officeart/2008/layout/LinedList"/>
    <dgm:cxn modelId="{FDDC50B2-D3E0-4256-9620-2C15A3761F37}" type="presParOf" srcId="{F24D903B-364C-4C40-98E5-3772620EB65B}" destId="{7FA92B4F-5ABA-401C-98C7-B823C0670E3A}" srcOrd="2" destOrd="0" presId="urn:microsoft.com/office/officeart/2008/layout/LinedList"/>
    <dgm:cxn modelId="{71EA5B64-6DCF-4511-91A2-CE9742947ADA}" type="presParOf" srcId="{7FA92B4F-5ABA-401C-98C7-B823C0670E3A}" destId="{8A7BDE6D-56DE-49D9-97AD-F1E839C0C192}" srcOrd="0" destOrd="0" presId="urn:microsoft.com/office/officeart/2008/layout/LinedList"/>
    <dgm:cxn modelId="{4BEBD33A-5BDC-4AEF-9B39-D0B92F53B442}" type="presParOf" srcId="{8A7BDE6D-56DE-49D9-97AD-F1E839C0C192}" destId="{630632BD-683A-42E8-8C83-2CB37D440297}" srcOrd="0" destOrd="0" presId="urn:microsoft.com/office/officeart/2008/layout/LinedList"/>
    <dgm:cxn modelId="{8DEB5B21-E0A2-43DC-B9D6-7825E43A1BDA}" type="presParOf" srcId="{8A7BDE6D-56DE-49D9-97AD-F1E839C0C192}" destId="{55A3EF52-55A5-4368-974E-7AA650DBF979}" srcOrd="1" destOrd="0" presId="urn:microsoft.com/office/officeart/2008/layout/LinedList"/>
    <dgm:cxn modelId="{B5D963E7-A19E-4253-B155-163FF4D314A3}" type="presParOf" srcId="{8A7BDE6D-56DE-49D9-97AD-F1E839C0C192}" destId="{484BB135-4C80-4CDC-866B-C12EB5053D9D}" srcOrd="2" destOrd="0" presId="urn:microsoft.com/office/officeart/2008/layout/LinedList"/>
    <dgm:cxn modelId="{12685AC8-1BCF-48B2-A591-4070312AAF29}" type="presParOf" srcId="{6960353C-4F56-45A2-8939-FB2E6E504D85}" destId="{8D570728-AFF9-4B98-8870-C0AC1A5A63F9}" srcOrd="5" destOrd="0" presId="urn:microsoft.com/office/officeart/2008/layout/LinedList"/>
    <dgm:cxn modelId="{6CE85032-7301-47F1-AEFC-978542A469F5}" type="presParOf" srcId="{6960353C-4F56-45A2-8939-FB2E6E504D85}" destId="{6B507DE3-544B-44F1-B60F-33918321766E}" srcOrd="6" destOrd="0" presId="urn:microsoft.com/office/officeart/2008/layout/LinedList"/>
  </dgm:cxnLst>
  <dgm:bg/>
  <dgm:whole>
    <a:ln>
      <a:solidFill>
        <a:srgbClr val="FFC000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FFC000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5. Comunicación y virtualidad</a:t>
          </a: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El proceso de comunicación ocurre a través del uso de tecnologías y medios digitales de forma casi siempre inmediata. El usuario de estas tecnologías no necesita desplazarse a un lugar específico para poder enviar o recibir el mensaje deseado. Algunas de las modalidades más conocidas son: Email, Skype, redes sociales, videoconferencias, entre otras.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Asincronica: Se establece comunicación entre los interlocutores sin que haya necesidad de coincidir en tiempo y espacio, pues los mensajes quedan grabados y podrán ser leídos en cualquier momento.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Foro: Permite que el interlocutor publique y lea mensajes enviados por otros sin coincidir en espacio o tiempo.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E-Learning: También conocido como aprendizaje en línea. Proceso de enseñanza llevado a cabo a través de internet.</a:t>
          </a: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Sincronica: Comunicación en tiempo real en la que los interlocutores deben coincidir en el mismo horario aunque no en el mismo espacio.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Chat: Permite la interacción entre 2 o más personas en tiempo real, sin necesidad de encontrarse en el mismo espacio.</a:t>
          </a: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Aula virtual: Espacio virtual que cuenta con elementos de aprendizaje y enseñanza como el material didáctico de estudio, protocolos académicos y herramientas de comunicación que permiten a los estudiantes la interacción con sus tutores y compañeros de clase.</a:t>
          </a: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>
        <a:ln>
          <a:solidFill>
            <a:srgbClr val="FFC000"/>
          </a:solidFill>
        </a:ln>
      </dgm:spPr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3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3" custScaleX="52938" custLinFactNeighborY="-2065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3" custScaleX="180480" custScaleY="90772" custLinFactNeighborY="-2478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1" custLinFactY="-100000" custLinFactNeighborY="-135047"/>
      <dgm:spPr>
        <a:ln>
          <a:noFill/>
        </a:ln>
      </dgm:spPr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</dgm:ptLst>
  <dgm:cxnLst>
    <dgm:cxn modelId="{0AD152CE-68AE-428A-B86D-52B334FCDDD1}" type="presOf" srcId="{DF3B39D9-FE17-4D92-8F1E-46DABBFC082C}" destId="{FBC61763-4A02-463E-AA30-0A1B11A44F8F}" srcOrd="0" destOrd="0" presId="urn:microsoft.com/office/officeart/2008/layout/LinedList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4ED4BBE7-8DC4-4D60-B55B-D236544A8267}" type="presOf" srcId="{C6799DB9-B24D-4869-AC2F-D85CF424895F}" destId="{BC19B056-4832-40D7-94BF-10BA04594B27}" srcOrd="0" destOrd="0" presId="urn:microsoft.com/office/officeart/2008/layout/LinedList"/>
    <dgm:cxn modelId="{8ED4E893-1094-4FF3-B417-0FE1B945C26C}" type="presOf" srcId="{070E417A-44A3-448C-8904-F361D71F369E}" destId="{87C020D6-E506-4A79-8AD0-F9826C497BEB}" srcOrd="0" destOrd="0" presId="urn:microsoft.com/office/officeart/2008/layout/LinedList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8F1B27D1-2CA8-4EB7-8FD9-CB9CAFAF870B}" type="presOf" srcId="{1A3D8208-4584-40F2-B888-11C97206498C}" destId="{8E2CF774-675E-44B2-9590-3AFB1D0664EB}" srcOrd="0" destOrd="0" presId="urn:microsoft.com/office/officeart/2008/layout/LinedList"/>
    <dgm:cxn modelId="{643D6799-D6E8-48E1-9A1E-334186B92E0B}" type="presParOf" srcId="{8E2CF774-675E-44B2-9590-3AFB1D0664EB}" destId="{00ACAE78-06B1-4ECA-B2E0-01DF46C38201}" srcOrd="0" destOrd="0" presId="urn:microsoft.com/office/officeart/2008/layout/LinedList"/>
    <dgm:cxn modelId="{7D4A23BA-7028-4CD8-9481-FB42A6394622}" type="presParOf" srcId="{8E2CF774-675E-44B2-9590-3AFB1D0664EB}" destId="{2651709B-8653-4495-A7A8-E1C51FE3567F}" srcOrd="1" destOrd="0" presId="urn:microsoft.com/office/officeart/2008/layout/LinedList"/>
    <dgm:cxn modelId="{FC3D379B-AEA5-4901-90F6-BFB5FDFE721D}" type="presParOf" srcId="{2651709B-8653-4495-A7A8-E1C51FE3567F}" destId="{BC19B056-4832-40D7-94BF-10BA04594B27}" srcOrd="0" destOrd="0" presId="urn:microsoft.com/office/officeart/2008/layout/LinedList"/>
    <dgm:cxn modelId="{C6C3DD10-1BEC-446D-B98F-74C834E387EE}" type="presParOf" srcId="{2651709B-8653-4495-A7A8-E1C51FE3567F}" destId="{6960353C-4F56-45A2-8939-FB2E6E504D85}" srcOrd="1" destOrd="0" presId="urn:microsoft.com/office/officeart/2008/layout/LinedList"/>
    <dgm:cxn modelId="{942B2161-D4DF-4C8A-9767-F5B51A1850D2}" type="presParOf" srcId="{6960353C-4F56-45A2-8939-FB2E6E504D85}" destId="{1774E249-581E-4FDC-8731-8CD37ECFE748}" srcOrd="0" destOrd="0" presId="urn:microsoft.com/office/officeart/2008/layout/LinedList"/>
    <dgm:cxn modelId="{C490CB2A-7904-4DA5-B8A7-1E0142638F94}" type="presParOf" srcId="{6960353C-4F56-45A2-8939-FB2E6E504D85}" destId="{D357E0B1-9D62-4197-9DB9-506AFCE73182}" srcOrd="1" destOrd="0" presId="urn:microsoft.com/office/officeart/2008/layout/LinedList"/>
    <dgm:cxn modelId="{D4E9DCC0-4B3E-4199-BA6F-ECEA5099B624}" type="presParOf" srcId="{D357E0B1-9D62-4197-9DB9-506AFCE73182}" destId="{6BFBD3F8-A849-43E2-97AB-A89F67FD20B3}" srcOrd="0" destOrd="0" presId="urn:microsoft.com/office/officeart/2008/layout/LinedList"/>
    <dgm:cxn modelId="{194C6EA2-0CC7-4354-856B-DA2E7AA9817C}" type="presParOf" srcId="{D357E0B1-9D62-4197-9DB9-506AFCE73182}" destId="{FBC61763-4A02-463E-AA30-0A1B11A44F8F}" srcOrd="1" destOrd="0" presId="urn:microsoft.com/office/officeart/2008/layout/LinedList"/>
    <dgm:cxn modelId="{45F9DD3B-C0AB-459F-8994-1DF540A816F1}" type="presParOf" srcId="{D357E0B1-9D62-4197-9DB9-506AFCE73182}" destId="{76ACAAAF-2909-4DF7-8736-7E41B5D0F0C1}" srcOrd="2" destOrd="0" presId="urn:microsoft.com/office/officeart/2008/layout/LinedList"/>
    <dgm:cxn modelId="{03E48BCD-CB1E-43BF-85FD-DBCA4DB16617}" type="presParOf" srcId="{76ACAAAF-2909-4DF7-8736-7E41B5D0F0C1}" destId="{661445A6-7040-40FB-828B-5F4A72295493}" srcOrd="0" destOrd="0" presId="urn:microsoft.com/office/officeart/2008/layout/LinedList"/>
    <dgm:cxn modelId="{D3B06D9C-7653-4742-945E-7928AACBA3FE}" type="presParOf" srcId="{661445A6-7040-40FB-828B-5F4A72295493}" destId="{FC9BDECB-B181-42C9-89D7-DB72ED5394FA}" srcOrd="0" destOrd="0" presId="urn:microsoft.com/office/officeart/2008/layout/LinedList"/>
    <dgm:cxn modelId="{D2923129-CB82-4D18-A175-A45DACD3E1D8}" type="presParOf" srcId="{661445A6-7040-40FB-828B-5F4A72295493}" destId="{87C020D6-E506-4A79-8AD0-F9826C497BEB}" srcOrd="1" destOrd="0" presId="urn:microsoft.com/office/officeart/2008/layout/LinedList"/>
    <dgm:cxn modelId="{5391D7F0-7D41-4EEA-AFDD-16C7FA999B70}" type="presParOf" srcId="{661445A6-7040-40FB-828B-5F4A72295493}" destId="{3A907E66-7CEA-47E1-93D0-B1504EBF22A5}" srcOrd="2" destOrd="0" presId="urn:microsoft.com/office/officeart/2008/layout/LinedList"/>
    <dgm:cxn modelId="{B28AF69A-39A6-4C5B-902F-96136300183E}" type="presParOf" srcId="{6960353C-4F56-45A2-8939-FB2E6E504D85}" destId="{E8A47350-985E-4792-B205-E3A8E50E3682}" srcOrd="2" destOrd="0" presId="urn:microsoft.com/office/officeart/2008/layout/LinedList"/>
    <dgm:cxn modelId="{1D29BA29-CE50-4108-80E6-BC381915ACEA}" type="presParOf" srcId="{6960353C-4F56-45A2-8939-FB2E6E504D85}" destId="{72D48E39-4E96-4044-9E87-E92B8BC07A78}" srcOrd="3" destOrd="0" presId="urn:microsoft.com/office/officeart/2008/layout/LinedList"/>
  </dgm:cxnLst>
  <dgm:bg/>
  <dgm:whole>
    <a:ln>
      <a:solidFill>
        <a:srgbClr val="FFC000"/>
      </a:solidFill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CC00CC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6. signo lingüístico</a:t>
          </a: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El signo es un objeto que en el pensamiento evoca la idea de otro objeto o cosa. Hay varias clases de signos: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Íconos: Se da similitud entre el objeto representado y su representación (representaciones gráficas, dibujos, mapas y fotografías).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Indicios: Mantienen relación de dependencia con el objeto aunque no se parezcan (nube oscura - lluvia).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Símbolos: La relación con lo representado se da con base a un acuerdo entre los usuarios sin necesidad de que exista parecido entre el signo y lo que representa (asociación entre una palabra y su significado).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Signo lingüístico: Elemento por el cual se generan las normas de la lengua.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	-Significante o expresión: Manifestación sonora o gráfica de la 		palabra.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	-Significado, contenido o concepto: Sentido de la palabra, su 		contenido semántico.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Dentro del estudio lingüístico existen 3 disciplinas: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Sintaxis: Combinación, orden o interdependencia entre signos.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Pragmática: Condiciones de uso de los signos y la relación entre ellos y los usuarios de la lengua.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Semántica: Estudio de la relación entre los signos y los objetos que representan.</a:t>
          </a: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1FA51D1B-0CE0-4ED7-8140-315EC99A56B0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7. Lenguaje verbal y competencia lingüística</a:t>
          </a:r>
        </a:p>
      </dgm:t>
    </dgm:pt>
    <dgm:pt modelId="{FD4E95F7-320C-4BD9-8014-A2AB2F2A4D3D}" type="parTrans" cxnId="{D7FB7A28-B3E9-4F62-8716-246E834ADE36}">
      <dgm:prSet/>
      <dgm:spPr/>
      <dgm:t>
        <a:bodyPr/>
        <a:lstStyle/>
        <a:p>
          <a:endParaRPr lang="es-ES"/>
        </a:p>
      </dgm:t>
    </dgm:pt>
    <dgm:pt modelId="{5B2A11F6-D3E7-4B4F-A626-B2945FC54BB5}" type="sibTrans" cxnId="{D7FB7A28-B3E9-4F62-8716-246E834ADE36}">
      <dgm:prSet/>
      <dgm:spPr/>
      <dgm:t>
        <a:bodyPr/>
        <a:lstStyle/>
        <a:p>
          <a:endParaRPr lang="es-ES"/>
        </a:p>
      </dgm:t>
    </dgm:pt>
    <dgm:pt modelId="{C5B646A4-97AD-4856-AE2A-1317456C963D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Niveles del lenguaje verbal: 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Fónico: Nivel del significante. Las unidades mínimas son el fonema y el sonido. Tiene en cuenta los órganos de los aparatos respiratorio y digestivo que producen sonidos teniendo en cuenta el modo y punto de articulación. El sistema fonológico español está conformado por 24 fonemas.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Morfosintáctico: Forma de los signos con significado gramatical y sus leyes. Las unidades mínimas son el fonema y la oración. Se tiene en cuenta la forma de las palabras, su estructura gramatical y los elementos que la constituyen, la formación de las palabras y su clasificación.</a:t>
          </a:r>
        </a:p>
      </dgm:t>
    </dgm:pt>
    <dgm:pt modelId="{1F9EF24E-8A8E-41C3-8141-7D816FD02488}" type="parTrans" cxnId="{E2BAF0BF-0D13-4864-A6E4-9F75F88F53E6}">
      <dgm:prSet/>
      <dgm:spPr/>
      <dgm:t>
        <a:bodyPr/>
        <a:lstStyle/>
        <a:p>
          <a:endParaRPr lang="es-ES"/>
        </a:p>
      </dgm:t>
    </dgm:pt>
    <dgm:pt modelId="{10522F2D-A033-4D18-8E0C-43B5E6BA0E1F}" type="sibTrans" cxnId="{E2BAF0BF-0D13-4864-A6E4-9F75F88F53E6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>
        <a:ln>
          <a:solidFill>
            <a:srgbClr val="CC00CC"/>
          </a:solidFill>
        </a:ln>
      </dgm:spPr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5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5" custScaleX="52938" custLinFactNeighborY="-3159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5" custScaleX="180480" custScaleY="90772" custLinFactNeighborY="-2457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2" custLinFactNeighborY="-81013"/>
      <dgm:spPr>
        <a:ln>
          <a:solidFill>
            <a:srgbClr val="CC00CC"/>
          </a:solidFill>
        </a:ln>
      </dgm:spPr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  <dgm:pt modelId="{F24D903B-364C-4C40-98E5-3772620EB65B}" type="pres">
      <dgm:prSet presAssocID="{1FA51D1B-0CE0-4ED7-8140-315EC99A56B0}" presName="horz2" presStyleCnt="0"/>
      <dgm:spPr/>
      <dgm:t>
        <a:bodyPr/>
        <a:lstStyle/>
        <a:p>
          <a:endParaRPr lang="es-ES"/>
        </a:p>
      </dgm:t>
    </dgm:pt>
    <dgm:pt modelId="{89F7C626-2869-405B-9755-116C32DB0745}" type="pres">
      <dgm:prSet presAssocID="{1FA51D1B-0CE0-4ED7-8140-315EC99A56B0}" presName="horzSpace2" presStyleCnt="0"/>
      <dgm:spPr/>
      <dgm:t>
        <a:bodyPr/>
        <a:lstStyle/>
        <a:p>
          <a:endParaRPr lang="es-ES"/>
        </a:p>
      </dgm:t>
    </dgm:pt>
    <dgm:pt modelId="{87CBBCE8-C6EC-41EC-B087-D14BD406C5E9}" type="pres">
      <dgm:prSet presAssocID="{1FA51D1B-0CE0-4ED7-8140-315EC99A56B0}" presName="tx2" presStyleLbl="revTx" presStyleIdx="3" presStyleCnt="5" custScaleX="53947" custScaleY="30516" custLinFactNeighborY="-6165"/>
      <dgm:spPr/>
      <dgm:t>
        <a:bodyPr/>
        <a:lstStyle/>
        <a:p>
          <a:endParaRPr lang="es-ES"/>
        </a:p>
      </dgm:t>
    </dgm:pt>
    <dgm:pt modelId="{7FA92B4F-5ABA-401C-98C7-B823C0670E3A}" type="pres">
      <dgm:prSet presAssocID="{1FA51D1B-0CE0-4ED7-8140-315EC99A56B0}" presName="vert2" presStyleCnt="0"/>
      <dgm:spPr/>
      <dgm:t>
        <a:bodyPr/>
        <a:lstStyle/>
        <a:p>
          <a:endParaRPr lang="es-ES"/>
        </a:p>
      </dgm:t>
    </dgm:pt>
    <dgm:pt modelId="{8A7BDE6D-56DE-49D9-97AD-F1E839C0C192}" type="pres">
      <dgm:prSet presAssocID="{C5B646A4-97AD-4856-AE2A-1317456C963D}" presName="horz3" presStyleCnt="0"/>
      <dgm:spPr/>
      <dgm:t>
        <a:bodyPr/>
        <a:lstStyle/>
        <a:p>
          <a:endParaRPr lang="es-ES"/>
        </a:p>
      </dgm:t>
    </dgm:pt>
    <dgm:pt modelId="{630632BD-683A-42E8-8C83-2CB37D440297}" type="pres">
      <dgm:prSet presAssocID="{C5B646A4-97AD-4856-AE2A-1317456C963D}" presName="horzSpace3" presStyleCnt="0"/>
      <dgm:spPr/>
      <dgm:t>
        <a:bodyPr/>
        <a:lstStyle/>
        <a:p>
          <a:endParaRPr lang="es-ES"/>
        </a:p>
      </dgm:t>
    </dgm:pt>
    <dgm:pt modelId="{55A3EF52-55A5-4368-974E-7AA650DBF979}" type="pres">
      <dgm:prSet presAssocID="{C5B646A4-97AD-4856-AE2A-1317456C963D}" presName="tx3" presStyleLbl="revTx" presStyleIdx="4" presStyleCnt="5" custScaleX="177508" custScaleY="36516" custLinFactNeighborY="-6753"/>
      <dgm:spPr/>
      <dgm:t>
        <a:bodyPr/>
        <a:lstStyle/>
        <a:p>
          <a:endParaRPr lang="es-ES"/>
        </a:p>
      </dgm:t>
    </dgm:pt>
    <dgm:pt modelId="{484BB135-4C80-4CDC-866B-C12EB5053D9D}" type="pres">
      <dgm:prSet presAssocID="{C5B646A4-97AD-4856-AE2A-1317456C963D}" presName="vert3" presStyleCnt="0"/>
      <dgm:spPr/>
      <dgm:t>
        <a:bodyPr/>
        <a:lstStyle/>
        <a:p>
          <a:endParaRPr lang="es-ES"/>
        </a:p>
      </dgm:t>
    </dgm:pt>
    <dgm:pt modelId="{8D570728-AFF9-4B98-8870-C0AC1A5A63F9}" type="pres">
      <dgm:prSet presAssocID="{1FA51D1B-0CE0-4ED7-8140-315EC99A56B0}" presName="thinLine2b" presStyleLbl="callout" presStyleIdx="1" presStyleCnt="2" custLinFactNeighborY="932"/>
      <dgm:spPr>
        <a:ln>
          <a:noFill/>
        </a:ln>
      </dgm:spPr>
      <dgm:t>
        <a:bodyPr/>
        <a:lstStyle/>
        <a:p>
          <a:endParaRPr lang="es-ES"/>
        </a:p>
      </dgm:t>
    </dgm:pt>
    <dgm:pt modelId="{6B507DE3-544B-44F1-B60F-33918321766E}" type="pres">
      <dgm:prSet presAssocID="{1FA51D1B-0CE0-4ED7-8140-315EC99A56B0}" presName="vertSpace2b" presStyleCnt="0"/>
      <dgm:spPr/>
      <dgm:t>
        <a:bodyPr/>
        <a:lstStyle/>
        <a:p>
          <a:endParaRPr lang="es-ES"/>
        </a:p>
      </dgm:t>
    </dgm:pt>
  </dgm:ptLst>
  <dgm:cxnLst>
    <dgm:cxn modelId="{DCBAAD06-CAE4-4DF1-8032-41E0DF80F74A}" type="presOf" srcId="{070E417A-44A3-448C-8904-F361D71F369E}" destId="{87C020D6-E506-4A79-8AD0-F9826C497BEB}" srcOrd="0" destOrd="0" presId="urn:microsoft.com/office/officeart/2008/layout/LinedList"/>
    <dgm:cxn modelId="{E2BAF0BF-0D13-4864-A6E4-9F75F88F53E6}" srcId="{1FA51D1B-0CE0-4ED7-8140-315EC99A56B0}" destId="{C5B646A4-97AD-4856-AE2A-1317456C963D}" srcOrd="0" destOrd="0" parTransId="{1F9EF24E-8A8E-41C3-8141-7D816FD02488}" sibTransId="{10522F2D-A033-4D18-8E0C-43B5E6BA0E1F}"/>
    <dgm:cxn modelId="{D7FB7A28-B3E9-4F62-8716-246E834ADE36}" srcId="{C6799DB9-B24D-4869-AC2F-D85CF424895F}" destId="{1FA51D1B-0CE0-4ED7-8140-315EC99A56B0}" srcOrd="1" destOrd="0" parTransId="{FD4E95F7-320C-4BD9-8014-A2AB2F2A4D3D}" sibTransId="{5B2A11F6-D3E7-4B4F-A626-B2945FC54BB5}"/>
    <dgm:cxn modelId="{EC395CEC-5054-4365-9A9A-B1CF2C28C778}" type="presOf" srcId="{1A3D8208-4584-40F2-B888-11C97206498C}" destId="{8E2CF774-675E-44B2-9590-3AFB1D0664EB}" srcOrd="0" destOrd="0" presId="urn:microsoft.com/office/officeart/2008/layout/LinedList"/>
    <dgm:cxn modelId="{12FE8E53-27A0-40BC-8505-36A300C4F10F}" type="presOf" srcId="{1FA51D1B-0CE0-4ED7-8140-315EC99A56B0}" destId="{87CBBCE8-C6EC-41EC-B087-D14BD406C5E9}" srcOrd="0" destOrd="0" presId="urn:microsoft.com/office/officeart/2008/layout/LinedList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C61CB50E-4322-408F-AD05-20E85929C290}" type="presOf" srcId="{C5B646A4-97AD-4856-AE2A-1317456C963D}" destId="{55A3EF52-55A5-4368-974E-7AA650DBF979}" srcOrd="0" destOrd="0" presId="urn:microsoft.com/office/officeart/2008/layout/LinedList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B97B3810-1517-4C4C-B03A-86198174D2AA}" type="presOf" srcId="{DF3B39D9-FE17-4D92-8F1E-46DABBFC082C}" destId="{FBC61763-4A02-463E-AA30-0A1B11A44F8F}" srcOrd="0" destOrd="0" presId="urn:microsoft.com/office/officeart/2008/layout/LinedList"/>
    <dgm:cxn modelId="{7FA5B316-DB8E-424E-A3D4-F3B417A6D888}" type="presOf" srcId="{C6799DB9-B24D-4869-AC2F-D85CF424895F}" destId="{BC19B056-4832-40D7-94BF-10BA04594B27}" srcOrd="0" destOrd="0" presId="urn:microsoft.com/office/officeart/2008/layout/LinedList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E60F2BCB-AEFC-4065-9DA8-A9DA0EFAD265}" type="presParOf" srcId="{8E2CF774-675E-44B2-9590-3AFB1D0664EB}" destId="{00ACAE78-06B1-4ECA-B2E0-01DF46C38201}" srcOrd="0" destOrd="0" presId="urn:microsoft.com/office/officeart/2008/layout/LinedList"/>
    <dgm:cxn modelId="{48F475D9-A583-4018-ABB7-883CA517932E}" type="presParOf" srcId="{8E2CF774-675E-44B2-9590-3AFB1D0664EB}" destId="{2651709B-8653-4495-A7A8-E1C51FE3567F}" srcOrd="1" destOrd="0" presId="urn:microsoft.com/office/officeart/2008/layout/LinedList"/>
    <dgm:cxn modelId="{5ED8722C-DE46-4655-9414-54A6836B1070}" type="presParOf" srcId="{2651709B-8653-4495-A7A8-E1C51FE3567F}" destId="{BC19B056-4832-40D7-94BF-10BA04594B27}" srcOrd="0" destOrd="0" presId="urn:microsoft.com/office/officeart/2008/layout/LinedList"/>
    <dgm:cxn modelId="{FCF0893C-C000-4BFA-86EC-59DFB8324D03}" type="presParOf" srcId="{2651709B-8653-4495-A7A8-E1C51FE3567F}" destId="{6960353C-4F56-45A2-8939-FB2E6E504D85}" srcOrd="1" destOrd="0" presId="urn:microsoft.com/office/officeart/2008/layout/LinedList"/>
    <dgm:cxn modelId="{E094EBAC-1F99-4904-AE4A-3D67C5CC08E4}" type="presParOf" srcId="{6960353C-4F56-45A2-8939-FB2E6E504D85}" destId="{1774E249-581E-4FDC-8731-8CD37ECFE748}" srcOrd="0" destOrd="0" presId="urn:microsoft.com/office/officeart/2008/layout/LinedList"/>
    <dgm:cxn modelId="{2C35E6A0-5E0A-4011-9F62-EFA66CA31C76}" type="presParOf" srcId="{6960353C-4F56-45A2-8939-FB2E6E504D85}" destId="{D357E0B1-9D62-4197-9DB9-506AFCE73182}" srcOrd="1" destOrd="0" presId="urn:microsoft.com/office/officeart/2008/layout/LinedList"/>
    <dgm:cxn modelId="{53C3E6AA-2BEC-4F5E-9021-8E5F2F39CA32}" type="presParOf" srcId="{D357E0B1-9D62-4197-9DB9-506AFCE73182}" destId="{6BFBD3F8-A849-43E2-97AB-A89F67FD20B3}" srcOrd="0" destOrd="0" presId="urn:microsoft.com/office/officeart/2008/layout/LinedList"/>
    <dgm:cxn modelId="{03398A70-B426-4993-8D31-F1DE054EAA90}" type="presParOf" srcId="{D357E0B1-9D62-4197-9DB9-506AFCE73182}" destId="{FBC61763-4A02-463E-AA30-0A1B11A44F8F}" srcOrd="1" destOrd="0" presId="urn:microsoft.com/office/officeart/2008/layout/LinedList"/>
    <dgm:cxn modelId="{DC69154C-0191-4411-A378-17A1E7187696}" type="presParOf" srcId="{D357E0B1-9D62-4197-9DB9-506AFCE73182}" destId="{76ACAAAF-2909-4DF7-8736-7E41B5D0F0C1}" srcOrd="2" destOrd="0" presId="urn:microsoft.com/office/officeart/2008/layout/LinedList"/>
    <dgm:cxn modelId="{01894D58-E34C-4749-B5C7-48C690357016}" type="presParOf" srcId="{76ACAAAF-2909-4DF7-8736-7E41B5D0F0C1}" destId="{661445A6-7040-40FB-828B-5F4A72295493}" srcOrd="0" destOrd="0" presId="urn:microsoft.com/office/officeart/2008/layout/LinedList"/>
    <dgm:cxn modelId="{9C28937E-EE9D-4776-B61F-02E20C973903}" type="presParOf" srcId="{661445A6-7040-40FB-828B-5F4A72295493}" destId="{FC9BDECB-B181-42C9-89D7-DB72ED5394FA}" srcOrd="0" destOrd="0" presId="urn:microsoft.com/office/officeart/2008/layout/LinedList"/>
    <dgm:cxn modelId="{337116B0-DC1F-4F0F-86DC-4B040013B9AB}" type="presParOf" srcId="{661445A6-7040-40FB-828B-5F4A72295493}" destId="{87C020D6-E506-4A79-8AD0-F9826C497BEB}" srcOrd="1" destOrd="0" presId="urn:microsoft.com/office/officeart/2008/layout/LinedList"/>
    <dgm:cxn modelId="{30668850-E07C-4FCE-8985-238ED35AB9E9}" type="presParOf" srcId="{661445A6-7040-40FB-828B-5F4A72295493}" destId="{3A907E66-7CEA-47E1-93D0-B1504EBF22A5}" srcOrd="2" destOrd="0" presId="urn:microsoft.com/office/officeart/2008/layout/LinedList"/>
    <dgm:cxn modelId="{C75379CE-CC13-4E91-8DAB-00476857F6C1}" type="presParOf" srcId="{6960353C-4F56-45A2-8939-FB2E6E504D85}" destId="{E8A47350-985E-4792-B205-E3A8E50E3682}" srcOrd="2" destOrd="0" presId="urn:microsoft.com/office/officeart/2008/layout/LinedList"/>
    <dgm:cxn modelId="{7C957992-EA5A-4BE9-BBAC-3959B6977598}" type="presParOf" srcId="{6960353C-4F56-45A2-8939-FB2E6E504D85}" destId="{72D48E39-4E96-4044-9E87-E92B8BC07A78}" srcOrd="3" destOrd="0" presId="urn:microsoft.com/office/officeart/2008/layout/LinedList"/>
    <dgm:cxn modelId="{13C57F8F-0B08-45AC-8848-554B9A7B0398}" type="presParOf" srcId="{6960353C-4F56-45A2-8939-FB2E6E504D85}" destId="{F24D903B-364C-4C40-98E5-3772620EB65B}" srcOrd="4" destOrd="0" presId="urn:microsoft.com/office/officeart/2008/layout/LinedList"/>
    <dgm:cxn modelId="{DF7047C5-F4E9-4640-ADEB-E02D937329DD}" type="presParOf" srcId="{F24D903B-364C-4C40-98E5-3772620EB65B}" destId="{89F7C626-2869-405B-9755-116C32DB0745}" srcOrd="0" destOrd="0" presId="urn:microsoft.com/office/officeart/2008/layout/LinedList"/>
    <dgm:cxn modelId="{2D8FD5ED-DD3B-471D-82D6-F9C09B1B6435}" type="presParOf" srcId="{F24D903B-364C-4C40-98E5-3772620EB65B}" destId="{87CBBCE8-C6EC-41EC-B087-D14BD406C5E9}" srcOrd="1" destOrd="0" presId="urn:microsoft.com/office/officeart/2008/layout/LinedList"/>
    <dgm:cxn modelId="{1DDBBC08-696D-46F9-9138-E51DE7BC9B4B}" type="presParOf" srcId="{F24D903B-364C-4C40-98E5-3772620EB65B}" destId="{7FA92B4F-5ABA-401C-98C7-B823C0670E3A}" srcOrd="2" destOrd="0" presId="urn:microsoft.com/office/officeart/2008/layout/LinedList"/>
    <dgm:cxn modelId="{D4A36400-360E-48F7-AF22-68B0DAD51FF0}" type="presParOf" srcId="{7FA92B4F-5ABA-401C-98C7-B823C0670E3A}" destId="{8A7BDE6D-56DE-49D9-97AD-F1E839C0C192}" srcOrd="0" destOrd="0" presId="urn:microsoft.com/office/officeart/2008/layout/LinedList"/>
    <dgm:cxn modelId="{689C0C5F-1729-4AFE-B16F-4D5A50CC2F87}" type="presParOf" srcId="{8A7BDE6D-56DE-49D9-97AD-F1E839C0C192}" destId="{630632BD-683A-42E8-8C83-2CB37D440297}" srcOrd="0" destOrd="0" presId="urn:microsoft.com/office/officeart/2008/layout/LinedList"/>
    <dgm:cxn modelId="{53370575-3BAB-4A63-AEDB-2D9F629627AE}" type="presParOf" srcId="{8A7BDE6D-56DE-49D9-97AD-F1E839C0C192}" destId="{55A3EF52-55A5-4368-974E-7AA650DBF979}" srcOrd="1" destOrd="0" presId="urn:microsoft.com/office/officeart/2008/layout/LinedList"/>
    <dgm:cxn modelId="{2D91732A-0BDC-494F-9CF2-4F956CE79A63}" type="presParOf" srcId="{8A7BDE6D-56DE-49D9-97AD-F1E839C0C192}" destId="{484BB135-4C80-4CDC-866B-C12EB5053D9D}" srcOrd="2" destOrd="0" presId="urn:microsoft.com/office/officeart/2008/layout/LinedList"/>
    <dgm:cxn modelId="{1FA80D4F-FA63-42A3-9A40-B636E76128EF}" type="presParOf" srcId="{6960353C-4F56-45A2-8939-FB2E6E504D85}" destId="{8D570728-AFF9-4B98-8870-C0AC1A5A63F9}" srcOrd="5" destOrd="0" presId="urn:microsoft.com/office/officeart/2008/layout/LinedList"/>
    <dgm:cxn modelId="{1E944572-F287-452F-AC0A-8973EFD95806}" type="presParOf" srcId="{6960353C-4F56-45A2-8939-FB2E6E504D85}" destId="{6B507DE3-544B-44F1-B60F-33918321766E}" srcOrd="6" destOrd="0" presId="urn:microsoft.com/office/officeart/2008/layout/LinedList"/>
  </dgm:cxnLst>
  <dgm:bg/>
  <dgm:whole>
    <a:ln>
      <a:solidFill>
        <a:srgbClr val="CC00CC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CC00CC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endParaRPr lang="es-E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Léxico: Significado. Su unidad mínima es la palabra. Se tiene en cuenta la semántica (estudia el significado de las palabras y su relación) y la lexicología (inventario de las unidades léxicas de la lengua - diccionarios).</a:t>
          </a: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1FA51D1B-0CE0-4ED7-8140-315EC99A56B0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8. Hablar, escuchar, leer y escribir</a:t>
          </a:r>
        </a:p>
      </dgm:t>
    </dgm:pt>
    <dgm:pt modelId="{FD4E95F7-320C-4BD9-8014-A2AB2F2A4D3D}" type="parTrans" cxnId="{D7FB7A28-B3E9-4F62-8716-246E834ADE36}">
      <dgm:prSet/>
      <dgm:spPr/>
      <dgm:t>
        <a:bodyPr/>
        <a:lstStyle/>
        <a:p>
          <a:endParaRPr lang="es-ES"/>
        </a:p>
      </dgm:t>
    </dgm:pt>
    <dgm:pt modelId="{5B2A11F6-D3E7-4B4F-A626-B2945FC54BB5}" type="sibTrans" cxnId="{D7FB7A28-B3E9-4F62-8716-246E834ADE36}">
      <dgm:prSet/>
      <dgm:spPr/>
      <dgm:t>
        <a:bodyPr/>
        <a:lstStyle/>
        <a:p>
          <a:endParaRPr lang="es-ES"/>
        </a:p>
      </dgm:t>
    </dgm:pt>
    <dgm:pt modelId="{C5B646A4-97AD-4856-AE2A-1317456C963D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Son las cuatro habilidades comunicativas básicas.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Leer: Comprender el significado de un texto. No debe ser considerado únicamente como la búsqueda de información sino estar orientado a la significación y la adquisición de conocimientos.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Escribir: Codificación de significados que tiene en cuenta componentes técnicos, lingüísticos y comunicativos dependiendo de un contexto socio-cultural y pragmático.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Escuchar y hablar: Significación y producción de sentido. Escuchar involucra identificar la intención del hablante según el contexto del hablante. Hablar implica reconocer al interlocutor para seleccionar un lenguaje y léxico determinado.</a:t>
          </a:r>
        </a:p>
      </dgm:t>
    </dgm:pt>
    <dgm:pt modelId="{1F9EF24E-8A8E-41C3-8141-7D816FD02488}" type="parTrans" cxnId="{E2BAF0BF-0D13-4864-A6E4-9F75F88F53E6}">
      <dgm:prSet/>
      <dgm:spPr/>
      <dgm:t>
        <a:bodyPr/>
        <a:lstStyle/>
        <a:p>
          <a:endParaRPr lang="es-ES"/>
        </a:p>
      </dgm:t>
    </dgm:pt>
    <dgm:pt modelId="{10522F2D-A033-4D18-8E0C-43B5E6BA0E1F}" type="sibTrans" cxnId="{E2BAF0BF-0D13-4864-A6E4-9F75F88F53E6}">
      <dgm:prSet/>
      <dgm:spPr/>
      <dgm:t>
        <a:bodyPr/>
        <a:lstStyle/>
        <a:p>
          <a:endParaRPr lang="es-ES"/>
        </a:p>
      </dgm:t>
    </dgm:pt>
    <dgm:pt modelId="{0633F121-4632-4808-AD98-35F621E4C6C6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9. La palabra</a:t>
          </a:r>
        </a:p>
      </dgm:t>
    </dgm:pt>
    <dgm:pt modelId="{7C8C5658-2032-4885-8918-B3C4D2AAE74C}" type="parTrans" cxnId="{1F4A9B97-612F-4484-A3CF-6E028EDC0B6A}">
      <dgm:prSet/>
      <dgm:spPr/>
      <dgm:t>
        <a:bodyPr/>
        <a:lstStyle/>
        <a:p>
          <a:endParaRPr lang="es-ES"/>
        </a:p>
      </dgm:t>
    </dgm:pt>
    <dgm:pt modelId="{4F005E2E-6FB8-4C8C-BA2A-C265C4FBFC69}" type="sibTrans" cxnId="{1F4A9B97-612F-4484-A3CF-6E028EDC0B6A}">
      <dgm:prSet/>
      <dgm:spPr/>
      <dgm:t>
        <a:bodyPr/>
        <a:lstStyle/>
        <a:p>
          <a:endParaRPr lang="es-ES"/>
        </a:p>
      </dgm:t>
    </dgm:pt>
    <dgm:pt modelId="{EA571935-D8C1-405C-90F5-F5D7AC073D4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Palabra hace referencia a los segmentos del discurso limitado por pausa o espacios y que va determinado por el acento, además de tener una función significativa.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Monema: Parte más pequeña de la lengua que tiene significado.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Lexemas: Monemas que contienen el significado básico de las palabras.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	- Morfemas: Monemas que agregan otro significado a los lexemas. 	(Prefijos o sufijos).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Criterios para estudiar la palabra: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Morfológico: Forma. Puede aparecer en cualquier posición del discurso.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Fonológico: Segmento del discurso oral, limitado por pausas.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Funcional: Unidad dotada de función en la cadena discursiva.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*Semántico: Expresión mínima donde se asocia el sentido y la forma.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La palabra se puede clasificar según: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Categoría gramatical: Contenido léxico (sustantivo, verbo, adjetivo) y carácter funcional (conjunciones, adverbios, preposiciones e interjecciones).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Estructura: Simples, compuestas, derivadas y parasintéticas.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Acentuación: Agudas, graves, esdrújulas y sobresdrújulas.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* Número de sílabas: Monosílabas, bisílabas, trisílabas, tetrasílabas y polisílabas.</a:t>
          </a:r>
        </a:p>
      </dgm:t>
    </dgm:pt>
    <dgm:pt modelId="{F23B0E14-7598-4C8F-B2FD-B1DF1C09C60D}" type="parTrans" cxnId="{DEE40629-084C-4AD0-9016-9A67176C0259}">
      <dgm:prSet/>
      <dgm:spPr/>
      <dgm:t>
        <a:bodyPr/>
        <a:lstStyle/>
        <a:p>
          <a:endParaRPr lang="es-ES"/>
        </a:p>
      </dgm:t>
    </dgm:pt>
    <dgm:pt modelId="{08314256-9DE3-4D7F-AD95-FBDB48E70FCF}" type="sibTrans" cxnId="{DEE40629-084C-4AD0-9016-9A67176C0259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>
        <a:ln>
          <a:solidFill>
            <a:srgbClr val="CC00CC"/>
          </a:solidFill>
        </a:ln>
      </dgm:spPr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7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7" custScaleX="52938" custLinFactNeighborY="-3159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7" custScaleX="180480" custScaleY="18835" custLinFactNeighborY="-2457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3" custLinFactY="-1000000" custLinFactNeighborY="-1066277"/>
      <dgm:spPr>
        <a:ln>
          <a:solidFill>
            <a:srgbClr val="CC00CC"/>
          </a:solidFill>
        </a:ln>
      </dgm:spPr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  <dgm:pt modelId="{F24D903B-364C-4C40-98E5-3772620EB65B}" type="pres">
      <dgm:prSet presAssocID="{1FA51D1B-0CE0-4ED7-8140-315EC99A56B0}" presName="horz2" presStyleCnt="0"/>
      <dgm:spPr/>
      <dgm:t>
        <a:bodyPr/>
        <a:lstStyle/>
        <a:p>
          <a:endParaRPr lang="es-ES"/>
        </a:p>
      </dgm:t>
    </dgm:pt>
    <dgm:pt modelId="{89F7C626-2869-405B-9755-116C32DB0745}" type="pres">
      <dgm:prSet presAssocID="{1FA51D1B-0CE0-4ED7-8140-315EC99A56B0}" presName="horzSpace2" presStyleCnt="0"/>
      <dgm:spPr/>
      <dgm:t>
        <a:bodyPr/>
        <a:lstStyle/>
        <a:p>
          <a:endParaRPr lang="es-ES"/>
        </a:p>
      </dgm:t>
    </dgm:pt>
    <dgm:pt modelId="{87CBBCE8-C6EC-41EC-B087-D14BD406C5E9}" type="pres">
      <dgm:prSet presAssocID="{1FA51D1B-0CE0-4ED7-8140-315EC99A56B0}" presName="tx2" presStyleLbl="revTx" presStyleIdx="3" presStyleCnt="7" custScaleX="53947" custScaleY="30516" custLinFactNeighborY="-75359"/>
      <dgm:spPr/>
      <dgm:t>
        <a:bodyPr/>
        <a:lstStyle/>
        <a:p>
          <a:endParaRPr lang="es-ES"/>
        </a:p>
      </dgm:t>
    </dgm:pt>
    <dgm:pt modelId="{7FA92B4F-5ABA-401C-98C7-B823C0670E3A}" type="pres">
      <dgm:prSet presAssocID="{1FA51D1B-0CE0-4ED7-8140-315EC99A56B0}" presName="vert2" presStyleCnt="0"/>
      <dgm:spPr/>
      <dgm:t>
        <a:bodyPr/>
        <a:lstStyle/>
        <a:p>
          <a:endParaRPr lang="es-ES"/>
        </a:p>
      </dgm:t>
    </dgm:pt>
    <dgm:pt modelId="{8A7BDE6D-56DE-49D9-97AD-F1E839C0C192}" type="pres">
      <dgm:prSet presAssocID="{C5B646A4-97AD-4856-AE2A-1317456C963D}" presName="horz3" presStyleCnt="0"/>
      <dgm:spPr/>
      <dgm:t>
        <a:bodyPr/>
        <a:lstStyle/>
        <a:p>
          <a:endParaRPr lang="es-ES"/>
        </a:p>
      </dgm:t>
    </dgm:pt>
    <dgm:pt modelId="{630632BD-683A-42E8-8C83-2CB37D440297}" type="pres">
      <dgm:prSet presAssocID="{C5B646A4-97AD-4856-AE2A-1317456C963D}" presName="horzSpace3" presStyleCnt="0"/>
      <dgm:spPr/>
      <dgm:t>
        <a:bodyPr/>
        <a:lstStyle/>
        <a:p>
          <a:endParaRPr lang="es-ES"/>
        </a:p>
      </dgm:t>
    </dgm:pt>
    <dgm:pt modelId="{55A3EF52-55A5-4368-974E-7AA650DBF979}" type="pres">
      <dgm:prSet presAssocID="{C5B646A4-97AD-4856-AE2A-1317456C963D}" presName="tx3" presStyleLbl="revTx" presStyleIdx="4" presStyleCnt="7" custScaleX="177508" custScaleY="250177" custLinFactY="-90462" custLinFactNeighborY="-100000"/>
      <dgm:spPr/>
      <dgm:t>
        <a:bodyPr/>
        <a:lstStyle/>
        <a:p>
          <a:endParaRPr lang="es-ES"/>
        </a:p>
      </dgm:t>
    </dgm:pt>
    <dgm:pt modelId="{484BB135-4C80-4CDC-866B-C12EB5053D9D}" type="pres">
      <dgm:prSet presAssocID="{C5B646A4-97AD-4856-AE2A-1317456C963D}" presName="vert3" presStyleCnt="0"/>
      <dgm:spPr/>
      <dgm:t>
        <a:bodyPr/>
        <a:lstStyle/>
        <a:p>
          <a:endParaRPr lang="es-ES"/>
        </a:p>
      </dgm:t>
    </dgm:pt>
    <dgm:pt modelId="{8D570728-AFF9-4B98-8870-C0AC1A5A63F9}" type="pres">
      <dgm:prSet presAssocID="{1FA51D1B-0CE0-4ED7-8140-315EC99A56B0}" presName="thinLine2b" presStyleLbl="callout" presStyleIdx="1" presStyleCnt="3" custLinFactY="-1100000" custLinFactNeighborY="-1190341"/>
      <dgm:spPr>
        <a:ln>
          <a:solidFill>
            <a:srgbClr val="CC00CC"/>
          </a:solidFill>
        </a:ln>
      </dgm:spPr>
      <dgm:t>
        <a:bodyPr/>
        <a:lstStyle/>
        <a:p>
          <a:endParaRPr lang="es-ES"/>
        </a:p>
      </dgm:t>
    </dgm:pt>
    <dgm:pt modelId="{6B507DE3-544B-44F1-B60F-33918321766E}" type="pres">
      <dgm:prSet presAssocID="{1FA51D1B-0CE0-4ED7-8140-315EC99A56B0}" presName="vertSpace2b" presStyleCnt="0"/>
      <dgm:spPr/>
      <dgm:t>
        <a:bodyPr/>
        <a:lstStyle/>
        <a:p>
          <a:endParaRPr lang="es-ES"/>
        </a:p>
      </dgm:t>
    </dgm:pt>
    <dgm:pt modelId="{325D0CBC-E331-4837-92D4-258C4BE50DA0}" type="pres">
      <dgm:prSet presAssocID="{0633F121-4632-4808-AD98-35F621E4C6C6}" presName="horz2" presStyleCnt="0"/>
      <dgm:spPr/>
      <dgm:t>
        <a:bodyPr/>
        <a:lstStyle/>
        <a:p>
          <a:endParaRPr lang="es-ES"/>
        </a:p>
      </dgm:t>
    </dgm:pt>
    <dgm:pt modelId="{C82B9407-EF08-4368-8C96-2C5AFD7B9AC3}" type="pres">
      <dgm:prSet presAssocID="{0633F121-4632-4808-AD98-35F621E4C6C6}" presName="horzSpace2" presStyleCnt="0"/>
      <dgm:spPr/>
      <dgm:t>
        <a:bodyPr/>
        <a:lstStyle/>
        <a:p>
          <a:endParaRPr lang="es-ES"/>
        </a:p>
      </dgm:t>
    </dgm:pt>
    <dgm:pt modelId="{C5B43459-8E32-4F29-ACDC-FD82BB58A80E}" type="pres">
      <dgm:prSet presAssocID="{0633F121-4632-4808-AD98-35F621E4C6C6}" presName="tx2" presStyleLbl="revTx" presStyleIdx="5" presStyleCnt="7" custScaleX="53428" custLinFactNeighborY="-82396"/>
      <dgm:spPr/>
      <dgm:t>
        <a:bodyPr/>
        <a:lstStyle/>
        <a:p>
          <a:endParaRPr lang="es-ES"/>
        </a:p>
      </dgm:t>
    </dgm:pt>
    <dgm:pt modelId="{C58F59D5-FDD3-41BB-AA5E-EE080FE0F726}" type="pres">
      <dgm:prSet presAssocID="{0633F121-4632-4808-AD98-35F621E4C6C6}" presName="vert2" presStyleCnt="0"/>
      <dgm:spPr/>
      <dgm:t>
        <a:bodyPr/>
        <a:lstStyle/>
        <a:p>
          <a:endParaRPr lang="es-ES"/>
        </a:p>
      </dgm:t>
    </dgm:pt>
    <dgm:pt modelId="{0DCBE2A5-5832-48EC-B9E0-1FA97C8BC7EC}" type="pres">
      <dgm:prSet presAssocID="{EA571935-D8C1-405C-90F5-F5D7AC073D4E}" presName="horz3" presStyleCnt="0"/>
      <dgm:spPr/>
      <dgm:t>
        <a:bodyPr/>
        <a:lstStyle/>
        <a:p>
          <a:endParaRPr lang="es-ES"/>
        </a:p>
      </dgm:t>
    </dgm:pt>
    <dgm:pt modelId="{EF1B8A5E-D822-4475-8A0D-22509B6FD924}" type="pres">
      <dgm:prSet presAssocID="{EA571935-D8C1-405C-90F5-F5D7AC073D4E}" presName="horzSpace3" presStyleCnt="0"/>
      <dgm:spPr/>
      <dgm:t>
        <a:bodyPr/>
        <a:lstStyle/>
        <a:p>
          <a:endParaRPr lang="es-ES"/>
        </a:p>
      </dgm:t>
    </dgm:pt>
    <dgm:pt modelId="{D8D9A0C4-968C-4ACF-8FD6-A6DDCB1CD27B}" type="pres">
      <dgm:prSet presAssocID="{EA571935-D8C1-405C-90F5-F5D7AC073D4E}" presName="tx3" presStyleLbl="revTx" presStyleIdx="6" presStyleCnt="7" custScaleX="175587" custScaleY="196574" custLinFactY="-62295" custLinFactNeighborY="-100000"/>
      <dgm:spPr/>
      <dgm:t>
        <a:bodyPr/>
        <a:lstStyle/>
        <a:p>
          <a:endParaRPr lang="es-ES"/>
        </a:p>
      </dgm:t>
    </dgm:pt>
    <dgm:pt modelId="{EE7E6FAC-F971-4254-B043-2FD2CF44E6CB}" type="pres">
      <dgm:prSet presAssocID="{EA571935-D8C1-405C-90F5-F5D7AC073D4E}" presName="vert3" presStyleCnt="0"/>
      <dgm:spPr/>
      <dgm:t>
        <a:bodyPr/>
        <a:lstStyle/>
        <a:p>
          <a:endParaRPr lang="es-ES"/>
        </a:p>
      </dgm:t>
    </dgm:pt>
    <dgm:pt modelId="{F6398E9C-0DC7-45B4-A734-92977B455814}" type="pres">
      <dgm:prSet presAssocID="{0633F121-4632-4808-AD98-35F621E4C6C6}" presName="thinLine2b" presStyleLbl="callout" presStyleIdx="2" presStyleCnt="3"/>
      <dgm:spPr>
        <a:ln>
          <a:noFill/>
        </a:ln>
      </dgm:spPr>
      <dgm:t>
        <a:bodyPr/>
        <a:lstStyle/>
        <a:p>
          <a:endParaRPr lang="es-ES"/>
        </a:p>
      </dgm:t>
    </dgm:pt>
    <dgm:pt modelId="{4C5C35E3-28ED-4276-8AB2-E2F8C78061E7}" type="pres">
      <dgm:prSet presAssocID="{0633F121-4632-4808-AD98-35F621E4C6C6}" presName="vertSpace2b" presStyleCnt="0"/>
      <dgm:spPr/>
      <dgm:t>
        <a:bodyPr/>
        <a:lstStyle/>
        <a:p>
          <a:endParaRPr lang="es-ES"/>
        </a:p>
      </dgm:t>
    </dgm:pt>
  </dgm:ptLst>
  <dgm:cxnLst>
    <dgm:cxn modelId="{94F3F187-8C12-4E61-AA89-23A2571F8357}" type="presOf" srcId="{EA571935-D8C1-405C-90F5-F5D7AC073D4E}" destId="{D8D9A0C4-968C-4ACF-8FD6-A6DDCB1CD27B}" srcOrd="0" destOrd="0" presId="urn:microsoft.com/office/officeart/2008/layout/LinedList"/>
    <dgm:cxn modelId="{715989D8-2FAE-4847-BCBD-C596A2B457D1}" type="presOf" srcId="{DF3B39D9-FE17-4D92-8F1E-46DABBFC082C}" destId="{FBC61763-4A02-463E-AA30-0A1B11A44F8F}" srcOrd="0" destOrd="0" presId="urn:microsoft.com/office/officeart/2008/layout/LinedList"/>
    <dgm:cxn modelId="{D97CA07C-B919-4046-81AE-B6BC1A3A2A13}" type="presOf" srcId="{0633F121-4632-4808-AD98-35F621E4C6C6}" destId="{C5B43459-8E32-4F29-ACDC-FD82BB58A80E}" srcOrd="0" destOrd="0" presId="urn:microsoft.com/office/officeart/2008/layout/LinedList"/>
    <dgm:cxn modelId="{DEE40629-084C-4AD0-9016-9A67176C0259}" srcId="{0633F121-4632-4808-AD98-35F621E4C6C6}" destId="{EA571935-D8C1-405C-90F5-F5D7AC073D4E}" srcOrd="0" destOrd="0" parTransId="{F23B0E14-7598-4C8F-B2FD-B1DF1C09C60D}" sibTransId="{08314256-9DE3-4D7F-AD95-FBDB48E70FCF}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6D8F818E-96D4-4D8F-B95D-8537FAD02B4A}" type="presOf" srcId="{1A3D8208-4584-40F2-B888-11C97206498C}" destId="{8E2CF774-675E-44B2-9590-3AFB1D0664EB}" srcOrd="0" destOrd="0" presId="urn:microsoft.com/office/officeart/2008/layout/LinedList"/>
    <dgm:cxn modelId="{90FB76FC-48D9-4768-83EE-DA986EB1965A}" type="presOf" srcId="{1FA51D1B-0CE0-4ED7-8140-315EC99A56B0}" destId="{87CBBCE8-C6EC-41EC-B087-D14BD406C5E9}" srcOrd="0" destOrd="0" presId="urn:microsoft.com/office/officeart/2008/layout/LinedList"/>
    <dgm:cxn modelId="{1F4A9B97-612F-4484-A3CF-6E028EDC0B6A}" srcId="{C6799DB9-B24D-4869-AC2F-D85CF424895F}" destId="{0633F121-4632-4808-AD98-35F621E4C6C6}" srcOrd="2" destOrd="0" parTransId="{7C8C5658-2032-4885-8918-B3C4D2AAE74C}" sibTransId="{4F005E2E-6FB8-4C8C-BA2A-C265C4FBFC69}"/>
    <dgm:cxn modelId="{3C19DDFB-8EE2-4654-8B71-F7A06C792F83}" type="presOf" srcId="{C6799DB9-B24D-4869-AC2F-D85CF424895F}" destId="{BC19B056-4832-40D7-94BF-10BA04594B27}" srcOrd="0" destOrd="0" presId="urn:microsoft.com/office/officeart/2008/layout/LinedList"/>
    <dgm:cxn modelId="{E2BAF0BF-0D13-4864-A6E4-9F75F88F53E6}" srcId="{1FA51D1B-0CE0-4ED7-8140-315EC99A56B0}" destId="{C5B646A4-97AD-4856-AE2A-1317456C963D}" srcOrd="0" destOrd="0" parTransId="{1F9EF24E-8A8E-41C3-8141-7D816FD02488}" sibTransId="{10522F2D-A033-4D18-8E0C-43B5E6BA0E1F}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8C3BFE83-E47F-4A1C-98C6-15AAFB2D3703}" type="presOf" srcId="{C5B646A4-97AD-4856-AE2A-1317456C963D}" destId="{55A3EF52-55A5-4368-974E-7AA650DBF979}" srcOrd="0" destOrd="0" presId="urn:microsoft.com/office/officeart/2008/layout/LinedList"/>
    <dgm:cxn modelId="{687C33F8-D03E-4615-9627-28C9C1BEADC0}" type="presOf" srcId="{070E417A-44A3-448C-8904-F361D71F369E}" destId="{87C020D6-E506-4A79-8AD0-F9826C497BEB}" srcOrd="0" destOrd="0" presId="urn:microsoft.com/office/officeart/2008/layout/LinedList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D7FB7A28-B3E9-4F62-8716-246E834ADE36}" srcId="{C6799DB9-B24D-4869-AC2F-D85CF424895F}" destId="{1FA51D1B-0CE0-4ED7-8140-315EC99A56B0}" srcOrd="1" destOrd="0" parTransId="{FD4E95F7-320C-4BD9-8014-A2AB2F2A4D3D}" sibTransId="{5B2A11F6-D3E7-4B4F-A626-B2945FC54BB5}"/>
    <dgm:cxn modelId="{786294D1-BBCD-4461-9168-D7E01C77D012}" type="presParOf" srcId="{8E2CF774-675E-44B2-9590-3AFB1D0664EB}" destId="{00ACAE78-06B1-4ECA-B2E0-01DF46C38201}" srcOrd="0" destOrd="0" presId="urn:microsoft.com/office/officeart/2008/layout/LinedList"/>
    <dgm:cxn modelId="{263AC9E3-978C-4DFB-9E02-6951501328CC}" type="presParOf" srcId="{8E2CF774-675E-44B2-9590-3AFB1D0664EB}" destId="{2651709B-8653-4495-A7A8-E1C51FE3567F}" srcOrd="1" destOrd="0" presId="urn:microsoft.com/office/officeart/2008/layout/LinedList"/>
    <dgm:cxn modelId="{17FBBF44-8D6F-4216-BFFA-E33B21893902}" type="presParOf" srcId="{2651709B-8653-4495-A7A8-E1C51FE3567F}" destId="{BC19B056-4832-40D7-94BF-10BA04594B27}" srcOrd="0" destOrd="0" presId="urn:microsoft.com/office/officeart/2008/layout/LinedList"/>
    <dgm:cxn modelId="{85F6793E-6B26-4482-AA59-2C76FB4CA882}" type="presParOf" srcId="{2651709B-8653-4495-A7A8-E1C51FE3567F}" destId="{6960353C-4F56-45A2-8939-FB2E6E504D85}" srcOrd="1" destOrd="0" presId="urn:microsoft.com/office/officeart/2008/layout/LinedList"/>
    <dgm:cxn modelId="{CDF3A660-5D0B-4036-8A7D-59CB1F301CF6}" type="presParOf" srcId="{6960353C-4F56-45A2-8939-FB2E6E504D85}" destId="{1774E249-581E-4FDC-8731-8CD37ECFE748}" srcOrd="0" destOrd="0" presId="urn:microsoft.com/office/officeart/2008/layout/LinedList"/>
    <dgm:cxn modelId="{42FCC817-4B39-45E3-9F16-F8B973EC2DB6}" type="presParOf" srcId="{6960353C-4F56-45A2-8939-FB2E6E504D85}" destId="{D357E0B1-9D62-4197-9DB9-506AFCE73182}" srcOrd="1" destOrd="0" presId="urn:microsoft.com/office/officeart/2008/layout/LinedList"/>
    <dgm:cxn modelId="{C82E37EB-7904-41FF-920D-8FB37877FF13}" type="presParOf" srcId="{D357E0B1-9D62-4197-9DB9-506AFCE73182}" destId="{6BFBD3F8-A849-43E2-97AB-A89F67FD20B3}" srcOrd="0" destOrd="0" presId="urn:microsoft.com/office/officeart/2008/layout/LinedList"/>
    <dgm:cxn modelId="{33A19E00-6AD4-4F73-B86E-9C6133C98F33}" type="presParOf" srcId="{D357E0B1-9D62-4197-9DB9-506AFCE73182}" destId="{FBC61763-4A02-463E-AA30-0A1B11A44F8F}" srcOrd="1" destOrd="0" presId="urn:microsoft.com/office/officeart/2008/layout/LinedList"/>
    <dgm:cxn modelId="{60F6F612-0F62-4F7A-90C2-F5A30923FEF9}" type="presParOf" srcId="{D357E0B1-9D62-4197-9DB9-506AFCE73182}" destId="{76ACAAAF-2909-4DF7-8736-7E41B5D0F0C1}" srcOrd="2" destOrd="0" presId="urn:microsoft.com/office/officeart/2008/layout/LinedList"/>
    <dgm:cxn modelId="{24679FDE-1153-48AA-AAD2-6BCB68F85E46}" type="presParOf" srcId="{76ACAAAF-2909-4DF7-8736-7E41B5D0F0C1}" destId="{661445A6-7040-40FB-828B-5F4A72295493}" srcOrd="0" destOrd="0" presId="urn:microsoft.com/office/officeart/2008/layout/LinedList"/>
    <dgm:cxn modelId="{0A6401DB-4817-4FC4-AC3E-24EC240E9E8D}" type="presParOf" srcId="{661445A6-7040-40FB-828B-5F4A72295493}" destId="{FC9BDECB-B181-42C9-89D7-DB72ED5394FA}" srcOrd="0" destOrd="0" presId="urn:microsoft.com/office/officeart/2008/layout/LinedList"/>
    <dgm:cxn modelId="{1A18CB63-AABF-4FB7-9B64-77A6290B90A2}" type="presParOf" srcId="{661445A6-7040-40FB-828B-5F4A72295493}" destId="{87C020D6-E506-4A79-8AD0-F9826C497BEB}" srcOrd="1" destOrd="0" presId="urn:microsoft.com/office/officeart/2008/layout/LinedList"/>
    <dgm:cxn modelId="{585EE652-FB40-4C85-82B4-5517370E9079}" type="presParOf" srcId="{661445A6-7040-40FB-828B-5F4A72295493}" destId="{3A907E66-7CEA-47E1-93D0-B1504EBF22A5}" srcOrd="2" destOrd="0" presId="urn:microsoft.com/office/officeart/2008/layout/LinedList"/>
    <dgm:cxn modelId="{0C61C4A0-FF3C-4AB2-AB84-CD28FE0DCA3A}" type="presParOf" srcId="{6960353C-4F56-45A2-8939-FB2E6E504D85}" destId="{E8A47350-985E-4792-B205-E3A8E50E3682}" srcOrd="2" destOrd="0" presId="urn:microsoft.com/office/officeart/2008/layout/LinedList"/>
    <dgm:cxn modelId="{5147FB02-C6DF-43A0-A1CB-57A7719E4259}" type="presParOf" srcId="{6960353C-4F56-45A2-8939-FB2E6E504D85}" destId="{72D48E39-4E96-4044-9E87-E92B8BC07A78}" srcOrd="3" destOrd="0" presId="urn:microsoft.com/office/officeart/2008/layout/LinedList"/>
    <dgm:cxn modelId="{C8CD2D07-B01F-47B6-9B3E-C5E13F5FEACE}" type="presParOf" srcId="{6960353C-4F56-45A2-8939-FB2E6E504D85}" destId="{F24D903B-364C-4C40-98E5-3772620EB65B}" srcOrd="4" destOrd="0" presId="urn:microsoft.com/office/officeart/2008/layout/LinedList"/>
    <dgm:cxn modelId="{32761D06-F052-4D4D-82AE-394C7A962B0F}" type="presParOf" srcId="{F24D903B-364C-4C40-98E5-3772620EB65B}" destId="{89F7C626-2869-405B-9755-116C32DB0745}" srcOrd="0" destOrd="0" presId="urn:microsoft.com/office/officeart/2008/layout/LinedList"/>
    <dgm:cxn modelId="{F092CF44-286D-4CE2-9551-AA75128BD925}" type="presParOf" srcId="{F24D903B-364C-4C40-98E5-3772620EB65B}" destId="{87CBBCE8-C6EC-41EC-B087-D14BD406C5E9}" srcOrd="1" destOrd="0" presId="urn:microsoft.com/office/officeart/2008/layout/LinedList"/>
    <dgm:cxn modelId="{F7CD7D7D-CBF1-47E0-B0F0-232E40B0B442}" type="presParOf" srcId="{F24D903B-364C-4C40-98E5-3772620EB65B}" destId="{7FA92B4F-5ABA-401C-98C7-B823C0670E3A}" srcOrd="2" destOrd="0" presId="urn:microsoft.com/office/officeart/2008/layout/LinedList"/>
    <dgm:cxn modelId="{392D10FE-2FD1-4A95-9FF0-594ED440D6B6}" type="presParOf" srcId="{7FA92B4F-5ABA-401C-98C7-B823C0670E3A}" destId="{8A7BDE6D-56DE-49D9-97AD-F1E839C0C192}" srcOrd="0" destOrd="0" presId="urn:microsoft.com/office/officeart/2008/layout/LinedList"/>
    <dgm:cxn modelId="{4B433FBD-DFD8-4945-81C1-DB5AD7AC591F}" type="presParOf" srcId="{8A7BDE6D-56DE-49D9-97AD-F1E839C0C192}" destId="{630632BD-683A-42E8-8C83-2CB37D440297}" srcOrd="0" destOrd="0" presId="urn:microsoft.com/office/officeart/2008/layout/LinedList"/>
    <dgm:cxn modelId="{D554365E-57E2-469E-B667-1FDD63F91A98}" type="presParOf" srcId="{8A7BDE6D-56DE-49D9-97AD-F1E839C0C192}" destId="{55A3EF52-55A5-4368-974E-7AA650DBF979}" srcOrd="1" destOrd="0" presId="urn:microsoft.com/office/officeart/2008/layout/LinedList"/>
    <dgm:cxn modelId="{666D0E11-A943-4E1F-8422-91D4475E3C34}" type="presParOf" srcId="{8A7BDE6D-56DE-49D9-97AD-F1E839C0C192}" destId="{484BB135-4C80-4CDC-866B-C12EB5053D9D}" srcOrd="2" destOrd="0" presId="urn:microsoft.com/office/officeart/2008/layout/LinedList"/>
    <dgm:cxn modelId="{3DC89071-2B8B-42A6-8156-0A9B218D1104}" type="presParOf" srcId="{6960353C-4F56-45A2-8939-FB2E6E504D85}" destId="{8D570728-AFF9-4B98-8870-C0AC1A5A63F9}" srcOrd="5" destOrd="0" presId="urn:microsoft.com/office/officeart/2008/layout/LinedList"/>
    <dgm:cxn modelId="{773801E9-0403-4C7A-833D-B8D9FB39FE97}" type="presParOf" srcId="{6960353C-4F56-45A2-8939-FB2E6E504D85}" destId="{6B507DE3-544B-44F1-B60F-33918321766E}" srcOrd="6" destOrd="0" presId="urn:microsoft.com/office/officeart/2008/layout/LinedList"/>
    <dgm:cxn modelId="{1BCFF0E5-9927-4576-9E6D-3B7D6DCD5754}" type="presParOf" srcId="{6960353C-4F56-45A2-8939-FB2E6E504D85}" destId="{325D0CBC-E331-4837-92D4-258C4BE50DA0}" srcOrd="7" destOrd="0" presId="urn:microsoft.com/office/officeart/2008/layout/LinedList"/>
    <dgm:cxn modelId="{50F6A35A-3272-4410-9B10-B718DDD746F9}" type="presParOf" srcId="{325D0CBC-E331-4837-92D4-258C4BE50DA0}" destId="{C82B9407-EF08-4368-8C96-2C5AFD7B9AC3}" srcOrd="0" destOrd="0" presId="urn:microsoft.com/office/officeart/2008/layout/LinedList"/>
    <dgm:cxn modelId="{4583C43B-3809-4B07-9F0D-541D8DDEFA0B}" type="presParOf" srcId="{325D0CBC-E331-4837-92D4-258C4BE50DA0}" destId="{C5B43459-8E32-4F29-ACDC-FD82BB58A80E}" srcOrd="1" destOrd="0" presId="urn:microsoft.com/office/officeart/2008/layout/LinedList"/>
    <dgm:cxn modelId="{9EF067ED-D35A-42CD-8B7E-3198A7787EF0}" type="presParOf" srcId="{325D0CBC-E331-4837-92D4-258C4BE50DA0}" destId="{C58F59D5-FDD3-41BB-AA5E-EE080FE0F726}" srcOrd="2" destOrd="0" presId="urn:microsoft.com/office/officeart/2008/layout/LinedList"/>
    <dgm:cxn modelId="{BE6B1F86-6CE3-494F-90C7-E4627F8EF483}" type="presParOf" srcId="{C58F59D5-FDD3-41BB-AA5E-EE080FE0F726}" destId="{0DCBE2A5-5832-48EC-B9E0-1FA97C8BC7EC}" srcOrd="0" destOrd="0" presId="urn:microsoft.com/office/officeart/2008/layout/LinedList"/>
    <dgm:cxn modelId="{F529EBDC-5B30-4632-89C8-DAFBD6FE0763}" type="presParOf" srcId="{0DCBE2A5-5832-48EC-B9E0-1FA97C8BC7EC}" destId="{EF1B8A5E-D822-4475-8A0D-22509B6FD924}" srcOrd="0" destOrd="0" presId="urn:microsoft.com/office/officeart/2008/layout/LinedList"/>
    <dgm:cxn modelId="{76EB87EC-99F3-481F-B52E-E8D2A8378417}" type="presParOf" srcId="{0DCBE2A5-5832-48EC-B9E0-1FA97C8BC7EC}" destId="{D8D9A0C4-968C-4ACF-8FD6-A6DDCB1CD27B}" srcOrd="1" destOrd="0" presId="urn:microsoft.com/office/officeart/2008/layout/LinedList"/>
    <dgm:cxn modelId="{4CDE53C2-BFC2-4240-B2AD-67C531E9FE81}" type="presParOf" srcId="{0DCBE2A5-5832-48EC-B9E0-1FA97C8BC7EC}" destId="{EE7E6FAC-F971-4254-B043-2FD2CF44E6CB}" srcOrd="2" destOrd="0" presId="urn:microsoft.com/office/officeart/2008/layout/LinedList"/>
    <dgm:cxn modelId="{6F90B498-EE62-4A54-B801-C1853158B22F}" type="presParOf" srcId="{6960353C-4F56-45A2-8939-FB2E6E504D85}" destId="{F6398E9C-0DC7-45B4-A734-92977B455814}" srcOrd="8" destOrd="0" presId="urn:microsoft.com/office/officeart/2008/layout/LinedList"/>
    <dgm:cxn modelId="{5D0DCBDA-7376-4A93-B088-938D74F82CE1}" type="presParOf" srcId="{6960353C-4F56-45A2-8939-FB2E6E504D85}" destId="{4C5C35E3-28ED-4276-8AB2-E2F8C78061E7}" srcOrd="9" destOrd="0" presId="urn:microsoft.com/office/officeart/2008/layout/LinedList"/>
  </dgm:cxnLst>
  <dgm:bg/>
  <dgm:whole>
    <a:ln>
      <a:solidFill>
        <a:srgbClr val="CC00CC"/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A3D8208-4584-40F2-B888-11C97206498C}" type="doc">
      <dgm:prSet loTypeId="urn:microsoft.com/office/officeart/2008/layout/LinedList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s-ES"/>
        </a:p>
      </dgm:t>
    </dgm:pt>
    <dgm:pt modelId="{C6799DB9-B24D-4869-AC2F-D85CF424895F}">
      <dgm:prSet phldrT="[Texto]" custT="1"/>
      <dgm:spPr>
        <a:ln>
          <a:solidFill>
            <a:srgbClr val="CC00CC"/>
          </a:solidFill>
        </a:ln>
      </dgm:spPr>
      <dgm:t>
        <a:bodyPr/>
        <a:lstStyle/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es-E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gm:t>
    </dgm:pt>
    <dgm:pt modelId="{8FC425F3-2CC4-4A2F-A561-45DA77C7D4FE}" type="parTrans" cxnId="{1297160C-EC4C-4D38-BFD0-C80661638BEA}">
      <dgm:prSet/>
      <dgm:spPr/>
      <dgm:t>
        <a:bodyPr/>
        <a:lstStyle/>
        <a:p>
          <a:endParaRPr lang="es-ES"/>
        </a:p>
      </dgm:t>
    </dgm:pt>
    <dgm:pt modelId="{0BA844E5-0C9F-4026-9D8A-EB03C3530FB0}" type="sibTrans" cxnId="{1297160C-EC4C-4D38-BFD0-C80661638BEA}">
      <dgm:prSet/>
      <dgm:spPr/>
      <dgm:t>
        <a:bodyPr/>
        <a:lstStyle/>
        <a:p>
          <a:endParaRPr lang="es-ES"/>
        </a:p>
      </dgm:t>
    </dgm:pt>
    <dgm:pt modelId="{DF3B39D9-FE17-4D92-8F1E-46DABBFC082C}">
      <dgm:prSet phldrT="[Texto]" custT="1"/>
      <dgm:spPr/>
      <dgm:t>
        <a:bodyPr/>
        <a:lstStyle/>
        <a:p>
          <a:pPr algn="ctr"/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Lección 10. La gramática</a:t>
          </a:r>
        </a:p>
      </dgm:t>
    </dgm:pt>
    <dgm:pt modelId="{4D3ACDA4-39C7-4296-9B28-F18E7F0BC4ED}" type="parTrans" cxnId="{1F4C4DD8-D994-4867-BED8-C097EC4B4F92}">
      <dgm:prSet/>
      <dgm:spPr/>
      <dgm:t>
        <a:bodyPr/>
        <a:lstStyle/>
        <a:p>
          <a:endParaRPr lang="es-ES"/>
        </a:p>
      </dgm:t>
    </dgm:pt>
    <dgm:pt modelId="{AE6D774E-DBB3-4F0A-89A3-EFDE3AFCAEB2}" type="sibTrans" cxnId="{1F4C4DD8-D994-4867-BED8-C097EC4B4F92}">
      <dgm:prSet/>
      <dgm:spPr/>
      <dgm:t>
        <a:bodyPr/>
        <a:lstStyle/>
        <a:p>
          <a:endParaRPr lang="es-ES"/>
        </a:p>
      </dgm:t>
    </dgm:pt>
    <dgm:pt modelId="{070E417A-44A3-448C-8904-F361D71F369E}">
      <dgm:prSet phldrT="[Texto]" custT="1"/>
      <dgm:spPr/>
      <dgm:t>
        <a:bodyPr/>
        <a:lstStyle/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La gramática es el estudio de los elementos, reglas y principios que regulan el uso de una lengua.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Se tienen en cuenta los siguientes aspectos: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Fonética y fonología: La fonética estudia el sonido físico o manifestación sonora de la expresión lingüística. La fonología describe el funcionamiento de dichos sonidos en la expresión.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Sintaxis y morfología: La sintaxis es la forma como se combinan, relacionan y organizan las palabras en la expresión. La morfología se refiere a la forma de las palabras según su función y significación.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Semántica: Estudia el significado, sentido o interpretación de las palabras según los signos lingüísticos de carácter simbólico.</a:t>
          </a:r>
        </a:p>
        <a:p>
          <a:pPr algn="just"/>
          <a:r>
            <a:rPr lang="es-ES" sz="1200">
              <a:latin typeface="Times New Roman" panose="02020603050405020304" pitchFamily="18" charset="0"/>
              <a:cs typeface="Times New Roman" panose="02020603050405020304" pitchFamily="18" charset="0"/>
            </a:rPr>
            <a:t>  * Pragmática: Estudia la manera en que la lengua es condicionada según el contexto, entorno o circunstancias físicas o culturales.</a:t>
          </a:r>
        </a:p>
      </dgm:t>
    </dgm:pt>
    <dgm:pt modelId="{3BE673A0-08C8-4417-ACAC-103D358F74DC}" type="parTrans" cxnId="{21D21661-6C49-4466-8ED1-923BC193BF7C}">
      <dgm:prSet/>
      <dgm:spPr/>
      <dgm:t>
        <a:bodyPr/>
        <a:lstStyle/>
        <a:p>
          <a:endParaRPr lang="es-ES"/>
        </a:p>
      </dgm:t>
    </dgm:pt>
    <dgm:pt modelId="{5CFC706D-227C-4814-9700-5D792EC6C179}" type="sibTrans" cxnId="{21D21661-6C49-4466-8ED1-923BC193BF7C}">
      <dgm:prSet/>
      <dgm:spPr/>
      <dgm:t>
        <a:bodyPr/>
        <a:lstStyle/>
        <a:p>
          <a:endParaRPr lang="es-ES"/>
        </a:p>
      </dgm:t>
    </dgm:pt>
    <dgm:pt modelId="{8E2CF774-675E-44B2-9590-3AFB1D0664EB}" type="pres">
      <dgm:prSet presAssocID="{1A3D8208-4584-40F2-B888-11C97206498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00ACAE78-06B1-4ECA-B2E0-01DF46C38201}" type="pres">
      <dgm:prSet presAssocID="{C6799DB9-B24D-4869-AC2F-D85CF424895F}" presName="thickLine" presStyleLbl="alignNode1" presStyleIdx="0" presStyleCnt="1"/>
      <dgm:spPr/>
      <dgm:t>
        <a:bodyPr/>
        <a:lstStyle/>
        <a:p>
          <a:endParaRPr lang="es-ES"/>
        </a:p>
      </dgm:t>
    </dgm:pt>
    <dgm:pt modelId="{2651709B-8653-4495-A7A8-E1C51FE3567F}" type="pres">
      <dgm:prSet presAssocID="{C6799DB9-B24D-4869-AC2F-D85CF424895F}" presName="horz1" presStyleCnt="0"/>
      <dgm:spPr/>
      <dgm:t>
        <a:bodyPr/>
        <a:lstStyle/>
        <a:p>
          <a:endParaRPr lang="es-ES"/>
        </a:p>
      </dgm:t>
    </dgm:pt>
    <dgm:pt modelId="{BC19B056-4832-40D7-94BF-10BA04594B27}" type="pres">
      <dgm:prSet presAssocID="{C6799DB9-B24D-4869-AC2F-D85CF424895F}" presName="tx1" presStyleLbl="revTx" presStyleIdx="0" presStyleCnt="3"/>
      <dgm:spPr/>
      <dgm:t>
        <a:bodyPr/>
        <a:lstStyle/>
        <a:p>
          <a:endParaRPr lang="es-ES"/>
        </a:p>
      </dgm:t>
    </dgm:pt>
    <dgm:pt modelId="{6960353C-4F56-45A2-8939-FB2E6E504D85}" type="pres">
      <dgm:prSet presAssocID="{C6799DB9-B24D-4869-AC2F-D85CF424895F}" presName="vert1" presStyleCnt="0"/>
      <dgm:spPr/>
      <dgm:t>
        <a:bodyPr/>
        <a:lstStyle/>
        <a:p>
          <a:endParaRPr lang="es-ES"/>
        </a:p>
      </dgm:t>
    </dgm:pt>
    <dgm:pt modelId="{1774E249-581E-4FDC-8731-8CD37ECFE748}" type="pres">
      <dgm:prSet presAssocID="{DF3B39D9-FE17-4D92-8F1E-46DABBFC082C}" presName="vertSpace2a" presStyleCnt="0"/>
      <dgm:spPr/>
      <dgm:t>
        <a:bodyPr/>
        <a:lstStyle/>
        <a:p>
          <a:endParaRPr lang="es-ES"/>
        </a:p>
      </dgm:t>
    </dgm:pt>
    <dgm:pt modelId="{D357E0B1-9D62-4197-9DB9-506AFCE73182}" type="pres">
      <dgm:prSet presAssocID="{DF3B39D9-FE17-4D92-8F1E-46DABBFC082C}" presName="horz2" presStyleCnt="0"/>
      <dgm:spPr/>
      <dgm:t>
        <a:bodyPr/>
        <a:lstStyle/>
        <a:p>
          <a:endParaRPr lang="es-ES"/>
        </a:p>
      </dgm:t>
    </dgm:pt>
    <dgm:pt modelId="{6BFBD3F8-A849-43E2-97AB-A89F67FD20B3}" type="pres">
      <dgm:prSet presAssocID="{DF3B39D9-FE17-4D92-8F1E-46DABBFC082C}" presName="horzSpace2" presStyleCnt="0"/>
      <dgm:spPr/>
      <dgm:t>
        <a:bodyPr/>
        <a:lstStyle/>
        <a:p>
          <a:endParaRPr lang="es-ES"/>
        </a:p>
      </dgm:t>
    </dgm:pt>
    <dgm:pt modelId="{FBC61763-4A02-463E-AA30-0A1B11A44F8F}" type="pres">
      <dgm:prSet presAssocID="{DF3B39D9-FE17-4D92-8F1E-46DABBFC082C}" presName="tx2" presStyleLbl="revTx" presStyleIdx="1" presStyleCnt="3" custScaleX="52938" custLinFactNeighborY="-3159"/>
      <dgm:spPr/>
      <dgm:t>
        <a:bodyPr/>
        <a:lstStyle/>
        <a:p>
          <a:endParaRPr lang="es-ES"/>
        </a:p>
      </dgm:t>
    </dgm:pt>
    <dgm:pt modelId="{76ACAAAF-2909-4DF7-8736-7E41B5D0F0C1}" type="pres">
      <dgm:prSet presAssocID="{DF3B39D9-FE17-4D92-8F1E-46DABBFC082C}" presName="vert2" presStyleCnt="0"/>
      <dgm:spPr/>
      <dgm:t>
        <a:bodyPr/>
        <a:lstStyle/>
        <a:p>
          <a:endParaRPr lang="es-ES"/>
        </a:p>
      </dgm:t>
    </dgm:pt>
    <dgm:pt modelId="{661445A6-7040-40FB-828B-5F4A72295493}" type="pres">
      <dgm:prSet presAssocID="{070E417A-44A3-448C-8904-F361D71F369E}" presName="horz3" presStyleCnt="0"/>
      <dgm:spPr/>
      <dgm:t>
        <a:bodyPr/>
        <a:lstStyle/>
        <a:p>
          <a:endParaRPr lang="es-ES"/>
        </a:p>
      </dgm:t>
    </dgm:pt>
    <dgm:pt modelId="{FC9BDECB-B181-42C9-89D7-DB72ED5394FA}" type="pres">
      <dgm:prSet presAssocID="{070E417A-44A3-448C-8904-F361D71F369E}" presName="horzSpace3" presStyleCnt="0"/>
      <dgm:spPr/>
      <dgm:t>
        <a:bodyPr/>
        <a:lstStyle/>
        <a:p>
          <a:endParaRPr lang="es-ES"/>
        </a:p>
      </dgm:t>
    </dgm:pt>
    <dgm:pt modelId="{87C020D6-E506-4A79-8AD0-F9826C497BEB}" type="pres">
      <dgm:prSet presAssocID="{070E417A-44A3-448C-8904-F361D71F369E}" presName="tx3" presStyleLbl="revTx" presStyleIdx="2" presStyleCnt="3" custScaleX="180480" custScaleY="52209" custLinFactNeighborY="-2457"/>
      <dgm:spPr/>
      <dgm:t>
        <a:bodyPr/>
        <a:lstStyle/>
        <a:p>
          <a:endParaRPr lang="es-ES"/>
        </a:p>
      </dgm:t>
    </dgm:pt>
    <dgm:pt modelId="{3A907E66-7CEA-47E1-93D0-B1504EBF22A5}" type="pres">
      <dgm:prSet presAssocID="{070E417A-44A3-448C-8904-F361D71F369E}" presName="vert3" presStyleCnt="0"/>
      <dgm:spPr/>
      <dgm:t>
        <a:bodyPr/>
        <a:lstStyle/>
        <a:p>
          <a:endParaRPr lang="es-ES"/>
        </a:p>
      </dgm:t>
    </dgm:pt>
    <dgm:pt modelId="{E8A47350-985E-4792-B205-E3A8E50E3682}" type="pres">
      <dgm:prSet presAssocID="{DF3B39D9-FE17-4D92-8F1E-46DABBFC082C}" presName="thinLine2b" presStyleLbl="callout" presStyleIdx="0" presStyleCnt="1" custLinFactNeighborY="-81013"/>
      <dgm:spPr>
        <a:ln>
          <a:noFill/>
        </a:ln>
      </dgm:spPr>
      <dgm:t>
        <a:bodyPr/>
        <a:lstStyle/>
        <a:p>
          <a:endParaRPr lang="es-ES"/>
        </a:p>
      </dgm:t>
    </dgm:pt>
    <dgm:pt modelId="{72D48E39-4E96-4044-9E87-E92B8BC07A78}" type="pres">
      <dgm:prSet presAssocID="{DF3B39D9-FE17-4D92-8F1E-46DABBFC082C}" presName="vertSpace2b" presStyleCnt="0"/>
      <dgm:spPr/>
      <dgm:t>
        <a:bodyPr/>
        <a:lstStyle/>
        <a:p>
          <a:endParaRPr lang="es-ES"/>
        </a:p>
      </dgm:t>
    </dgm:pt>
  </dgm:ptLst>
  <dgm:cxnLst>
    <dgm:cxn modelId="{528AD03A-9132-427A-AD6D-AF879FC2F664}" type="presOf" srcId="{1A3D8208-4584-40F2-B888-11C97206498C}" destId="{8E2CF774-675E-44B2-9590-3AFB1D0664EB}" srcOrd="0" destOrd="0" presId="urn:microsoft.com/office/officeart/2008/layout/LinedList"/>
    <dgm:cxn modelId="{B3E100AB-85E9-47D7-8098-136A2FA2264E}" type="presOf" srcId="{DF3B39D9-FE17-4D92-8F1E-46DABBFC082C}" destId="{FBC61763-4A02-463E-AA30-0A1B11A44F8F}" srcOrd="0" destOrd="0" presId="urn:microsoft.com/office/officeart/2008/layout/LinedList"/>
    <dgm:cxn modelId="{21D21661-6C49-4466-8ED1-923BC193BF7C}" srcId="{DF3B39D9-FE17-4D92-8F1E-46DABBFC082C}" destId="{070E417A-44A3-448C-8904-F361D71F369E}" srcOrd="0" destOrd="0" parTransId="{3BE673A0-08C8-4417-ACAC-103D358F74DC}" sibTransId="{5CFC706D-227C-4814-9700-5D792EC6C179}"/>
    <dgm:cxn modelId="{3E3BCA04-58B3-4195-A3DC-61D5CB8252B2}" type="presOf" srcId="{C6799DB9-B24D-4869-AC2F-D85CF424895F}" destId="{BC19B056-4832-40D7-94BF-10BA04594B27}" srcOrd="0" destOrd="0" presId="urn:microsoft.com/office/officeart/2008/layout/LinedList"/>
    <dgm:cxn modelId="{1F4C4DD8-D994-4867-BED8-C097EC4B4F92}" srcId="{C6799DB9-B24D-4869-AC2F-D85CF424895F}" destId="{DF3B39D9-FE17-4D92-8F1E-46DABBFC082C}" srcOrd="0" destOrd="0" parTransId="{4D3ACDA4-39C7-4296-9B28-F18E7F0BC4ED}" sibTransId="{AE6D774E-DBB3-4F0A-89A3-EFDE3AFCAEB2}"/>
    <dgm:cxn modelId="{7C1553FD-1EF7-448F-8E21-4A55996A16CF}" type="presOf" srcId="{070E417A-44A3-448C-8904-F361D71F369E}" destId="{87C020D6-E506-4A79-8AD0-F9826C497BEB}" srcOrd="0" destOrd="0" presId="urn:microsoft.com/office/officeart/2008/layout/LinedList"/>
    <dgm:cxn modelId="{1297160C-EC4C-4D38-BFD0-C80661638BEA}" srcId="{1A3D8208-4584-40F2-B888-11C97206498C}" destId="{C6799DB9-B24D-4869-AC2F-D85CF424895F}" srcOrd="0" destOrd="0" parTransId="{8FC425F3-2CC4-4A2F-A561-45DA77C7D4FE}" sibTransId="{0BA844E5-0C9F-4026-9D8A-EB03C3530FB0}"/>
    <dgm:cxn modelId="{A874CB7A-32B9-4F12-B831-BA9879B598FF}" type="presParOf" srcId="{8E2CF774-675E-44B2-9590-3AFB1D0664EB}" destId="{00ACAE78-06B1-4ECA-B2E0-01DF46C38201}" srcOrd="0" destOrd="0" presId="urn:microsoft.com/office/officeart/2008/layout/LinedList"/>
    <dgm:cxn modelId="{3C170734-D575-4E36-90F4-4F41FF209742}" type="presParOf" srcId="{8E2CF774-675E-44B2-9590-3AFB1D0664EB}" destId="{2651709B-8653-4495-A7A8-E1C51FE3567F}" srcOrd="1" destOrd="0" presId="urn:microsoft.com/office/officeart/2008/layout/LinedList"/>
    <dgm:cxn modelId="{9943C8DB-ADA3-4AB4-A488-09A3A3725020}" type="presParOf" srcId="{2651709B-8653-4495-A7A8-E1C51FE3567F}" destId="{BC19B056-4832-40D7-94BF-10BA04594B27}" srcOrd="0" destOrd="0" presId="urn:microsoft.com/office/officeart/2008/layout/LinedList"/>
    <dgm:cxn modelId="{8BB3F960-0AD0-44E4-9948-484FBBE1B8BB}" type="presParOf" srcId="{2651709B-8653-4495-A7A8-E1C51FE3567F}" destId="{6960353C-4F56-45A2-8939-FB2E6E504D85}" srcOrd="1" destOrd="0" presId="urn:microsoft.com/office/officeart/2008/layout/LinedList"/>
    <dgm:cxn modelId="{F0A5008E-558D-478C-8C0F-BB6FCEFED60A}" type="presParOf" srcId="{6960353C-4F56-45A2-8939-FB2E6E504D85}" destId="{1774E249-581E-4FDC-8731-8CD37ECFE748}" srcOrd="0" destOrd="0" presId="urn:microsoft.com/office/officeart/2008/layout/LinedList"/>
    <dgm:cxn modelId="{D1115926-5455-4DAC-B7B7-16AA15E5FC07}" type="presParOf" srcId="{6960353C-4F56-45A2-8939-FB2E6E504D85}" destId="{D357E0B1-9D62-4197-9DB9-506AFCE73182}" srcOrd="1" destOrd="0" presId="urn:microsoft.com/office/officeart/2008/layout/LinedList"/>
    <dgm:cxn modelId="{1B7537F8-2BF4-44DA-AF4B-E803F9DBB673}" type="presParOf" srcId="{D357E0B1-9D62-4197-9DB9-506AFCE73182}" destId="{6BFBD3F8-A849-43E2-97AB-A89F67FD20B3}" srcOrd="0" destOrd="0" presId="urn:microsoft.com/office/officeart/2008/layout/LinedList"/>
    <dgm:cxn modelId="{36D69D8E-F2D1-4C4A-AAF8-4CD8E977DC9F}" type="presParOf" srcId="{D357E0B1-9D62-4197-9DB9-506AFCE73182}" destId="{FBC61763-4A02-463E-AA30-0A1B11A44F8F}" srcOrd="1" destOrd="0" presId="urn:microsoft.com/office/officeart/2008/layout/LinedList"/>
    <dgm:cxn modelId="{7DA8F1C3-D5A5-430D-9393-5377D02C3CD2}" type="presParOf" srcId="{D357E0B1-9D62-4197-9DB9-506AFCE73182}" destId="{76ACAAAF-2909-4DF7-8736-7E41B5D0F0C1}" srcOrd="2" destOrd="0" presId="urn:microsoft.com/office/officeart/2008/layout/LinedList"/>
    <dgm:cxn modelId="{5D06E580-A17B-4F84-8151-3364AC9B3E0B}" type="presParOf" srcId="{76ACAAAF-2909-4DF7-8736-7E41B5D0F0C1}" destId="{661445A6-7040-40FB-828B-5F4A72295493}" srcOrd="0" destOrd="0" presId="urn:microsoft.com/office/officeart/2008/layout/LinedList"/>
    <dgm:cxn modelId="{FED770BC-C958-43D0-AFCE-EF52DD19BFFD}" type="presParOf" srcId="{661445A6-7040-40FB-828B-5F4A72295493}" destId="{FC9BDECB-B181-42C9-89D7-DB72ED5394FA}" srcOrd="0" destOrd="0" presId="urn:microsoft.com/office/officeart/2008/layout/LinedList"/>
    <dgm:cxn modelId="{89BBEC50-E547-43AA-AD66-E56A415AB3D5}" type="presParOf" srcId="{661445A6-7040-40FB-828B-5F4A72295493}" destId="{87C020D6-E506-4A79-8AD0-F9826C497BEB}" srcOrd="1" destOrd="0" presId="urn:microsoft.com/office/officeart/2008/layout/LinedList"/>
    <dgm:cxn modelId="{850BA8D5-FDA7-42BE-96B4-D37EB2EDDDA7}" type="presParOf" srcId="{661445A6-7040-40FB-828B-5F4A72295493}" destId="{3A907E66-7CEA-47E1-93D0-B1504EBF22A5}" srcOrd="2" destOrd="0" presId="urn:microsoft.com/office/officeart/2008/layout/LinedList"/>
    <dgm:cxn modelId="{969CC0CF-8F18-4290-A43A-4A4E18CE20B9}" type="presParOf" srcId="{6960353C-4F56-45A2-8939-FB2E6E504D85}" destId="{E8A47350-985E-4792-B205-E3A8E50E3682}" srcOrd="2" destOrd="0" presId="urn:microsoft.com/office/officeart/2008/layout/LinedList"/>
    <dgm:cxn modelId="{81FC36CD-F6B3-4436-BC92-7DFA04E291F1}" type="presParOf" srcId="{6960353C-4F56-45A2-8939-FB2E6E504D85}" destId="{72D48E39-4E96-4044-9E87-E92B8BC07A78}" srcOrd="3" destOrd="0" presId="urn:microsoft.com/office/officeart/2008/layout/LinedList"/>
  </dgm:cxnLst>
  <dgm:bg/>
  <dgm:whole>
    <a:ln>
      <a:solidFill>
        <a:srgbClr val="CC00CC"/>
      </a:solidFill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2460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2460"/>
          <a:ext cx="1552801" cy="5042091"/>
        </a:xfrm>
        <a:prstGeom prst="rect">
          <a:avLst/>
        </a:prstGeom>
        <a:noFill/>
        <a:ln>
          <a:solidFill>
            <a:srgbClr val="FFC00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sp:txBody>
      <dsp:txXfrm>
        <a:off x="0" y="2460"/>
        <a:ext cx="1552801" cy="5042091"/>
      </dsp:txXfrm>
    </dsp:sp>
    <dsp:sp modelId="{FBC61763-4A02-463E-AA30-0A1B11A44F8F}">
      <dsp:nvSpPr>
        <dsp:cNvPr id="0" name=""/>
        <dsp:cNvSpPr/>
      </dsp:nvSpPr>
      <dsp:spPr>
        <a:xfrm>
          <a:off x="1669261" y="101084"/>
          <a:ext cx="1582392" cy="4726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1. El concepto del lenguaje</a:t>
          </a:r>
        </a:p>
      </dsp:txBody>
      <dsp:txXfrm>
        <a:off x="1669261" y="101084"/>
        <a:ext cx="1582392" cy="472637"/>
      </dsp:txXfrm>
    </dsp:sp>
    <dsp:sp modelId="{87C020D6-E506-4A79-8AD0-F9826C497BEB}">
      <dsp:nvSpPr>
        <dsp:cNvPr id="0" name=""/>
        <dsp:cNvSpPr/>
      </dsp:nvSpPr>
      <dsp:spPr>
        <a:xfrm>
          <a:off x="3368114" y="101084"/>
          <a:ext cx="5394805" cy="22214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*Lenguaje: Manifestaciones utilizadas para establecer comunicación entre los seres humanos.  Comprende componentes fisiológicos y psíquicos a nivel individual y social que nos permiten abstraer, conceptualizar y comunicarnos.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*Habla: Acto de emitir un mensaje con base en el conocimiento y experiencia de cada usuario de la lengua. Es la manera como cada quien utiliza la lengua que conoce.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*Lengua: Conjunto de sonidos articulados con que el hombre manifiesta lo que piensa o siente. Comprende reglas gramaticales.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*Lenguaje oral: Manera natural de expresión de una lengua en la que el individuo social y culturalmente tiene en cuenta las variantes dialécticas e idiomáticas y los aspectos sonoros. Dinámico.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*Lenguaje escrito: Presentación de la lengua por medio de caracteres gráficos generalmente por medio de alfabetos. Estático.</a:t>
          </a:r>
        </a:p>
      </dsp:txBody>
      <dsp:txXfrm>
        <a:off x="3368114" y="101084"/>
        <a:ext cx="5394805" cy="2221418"/>
      </dsp:txXfrm>
    </dsp:sp>
    <dsp:sp modelId="{E8A47350-985E-4792-B205-E3A8E50E3682}">
      <dsp:nvSpPr>
        <dsp:cNvPr id="0" name=""/>
        <dsp:cNvSpPr/>
      </dsp:nvSpPr>
      <dsp:spPr>
        <a:xfrm>
          <a:off x="1552801" y="2346609"/>
          <a:ext cx="62112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CBBCE8-C6EC-41EC-B087-D14BD406C5E9}">
      <dsp:nvSpPr>
        <dsp:cNvPr id="0" name=""/>
        <dsp:cNvSpPr/>
      </dsp:nvSpPr>
      <dsp:spPr>
        <a:xfrm>
          <a:off x="1669261" y="2406052"/>
          <a:ext cx="1612553" cy="7506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2. La comunicación: concepto y componentes</a:t>
          </a:r>
        </a:p>
      </dsp:txBody>
      <dsp:txXfrm>
        <a:off x="1669261" y="2406052"/>
        <a:ext cx="1612553" cy="750620"/>
      </dsp:txXfrm>
    </dsp:sp>
    <dsp:sp modelId="{55A3EF52-55A5-4368-974E-7AA650DBF979}">
      <dsp:nvSpPr>
        <dsp:cNvPr id="0" name=""/>
        <dsp:cNvSpPr/>
      </dsp:nvSpPr>
      <dsp:spPr>
        <a:xfrm>
          <a:off x="3398275" y="2405826"/>
          <a:ext cx="5305968" cy="2444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*Comunicación: Proceso de interacción lingüística susceptible de ser perfeccionado por un emisor y un receptor. También se refiere al hecho verbal de comunicarse, por medio del cual se comparten experiencias entre dos o más personas con un propósito en particular. Entre los elementos de la comunicación se encuentran: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Mensaje: Contenido que se transmite.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Emisor: Quien produce el mensaje buscando un efecto en el destinatario.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Receptor: Quien recibe el mensaje. Decodifica e interpreta por medio de un código común.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Código: Signos utilizados para comunicarse. Pueden ser lingüísticos, extralingüísticos y paralingüísticos.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Canal: Medio físico ambiental a través del cual se transmite el mensaje.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Contexto: Circunstancias que rodean el hecho comunicativo y que son asumidas por el receptor para la comprensión del mensaje.</a:t>
          </a:r>
        </a:p>
      </dsp:txBody>
      <dsp:txXfrm>
        <a:off x="3398275" y="2405826"/>
        <a:ext cx="5305968" cy="2444818"/>
      </dsp:txXfrm>
    </dsp:sp>
    <dsp:sp modelId="{8D570728-AFF9-4B98-8870-C0AC1A5A63F9}">
      <dsp:nvSpPr>
        <dsp:cNvPr id="0" name=""/>
        <dsp:cNvSpPr/>
      </dsp:nvSpPr>
      <dsp:spPr>
        <a:xfrm>
          <a:off x="1552801" y="4950103"/>
          <a:ext cx="62112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2464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2464"/>
          <a:ext cx="1552801" cy="5042084"/>
        </a:xfrm>
        <a:prstGeom prst="rect">
          <a:avLst/>
        </a:prstGeom>
        <a:noFill/>
        <a:ln>
          <a:solidFill>
            <a:srgbClr val="FFC00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sp:txBody>
      <dsp:txXfrm>
        <a:off x="0" y="2464"/>
        <a:ext cx="1552801" cy="5042084"/>
      </dsp:txXfrm>
    </dsp:sp>
    <dsp:sp modelId="{FBC61763-4A02-463E-AA30-0A1B11A44F8F}">
      <dsp:nvSpPr>
        <dsp:cNvPr id="0" name=""/>
        <dsp:cNvSpPr/>
      </dsp:nvSpPr>
      <dsp:spPr>
        <a:xfrm>
          <a:off x="1669261" y="164461"/>
          <a:ext cx="1582392" cy="32399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3. La competencia comunicativa</a:t>
          </a:r>
        </a:p>
      </dsp:txBody>
      <dsp:txXfrm>
        <a:off x="1669261" y="164461"/>
        <a:ext cx="1582392" cy="3239933"/>
      </dsp:txXfrm>
    </dsp:sp>
    <dsp:sp modelId="{87C020D6-E506-4A79-8AD0-F9826C497BEB}">
      <dsp:nvSpPr>
        <dsp:cNvPr id="0" name=""/>
        <dsp:cNvSpPr/>
      </dsp:nvSpPr>
      <dsp:spPr>
        <a:xfrm>
          <a:off x="3368114" y="164461"/>
          <a:ext cx="5394805" cy="3237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*Competencia: Capacidad que tiene el individuo para su desarrollo como persona y ser social en diferentes áreas de conocimiento.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*Competencia comunicativa: Aptitudes y conocimientos de un individuo que le permite usar sistemas lingüísticos y translingüísticos para comunicarse con otros miembros de una comunidad sociocultural.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lingüística: Reglas para la emisión de enunciados oracionales y su comprensión.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paralingüística: Manera en la que el usuario de una lengua acompaña el mensaje verbal con elementos como el tono, mirada y acento, entre otros.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kinésica: Manejo de la expresividad corporal por medio de signos gestuales.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proxémica: Capacidad que tienen los hablantes para manejar el espacio y las distancias interpersonales en el momento de comunicarse.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pragmática: Uso de la lengua que hace el individuo teniendo en cuenta el contexto donde se encuentra.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Competencia textual: Capacidad de articulación e interpretación de los signos organizados en un texto.</a:t>
          </a:r>
        </a:p>
      </dsp:txBody>
      <dsp:txXfrm>
        <a:off x="3368114" y="164461"/>
        <a:ext cx="5394805" cy="3237014"/>
      </dsp:txXfrm>
    </dsp:sp>
    <dsp:sp modelId="{E8A47350-985E-4792-B205-E3A8E50E3682}">
      <dsp:nvSpPr>
        <dsp:cNvPr id="0" name=""/>
        <dsp:cNvSpPr/>
      </dsp:nvSpPr>
      <dsp:spPr>
        <a:xfrm>
          <a:off x="1552801" y="5047013"/>
          <a:ext cx="62112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CBBCE8-C6EC-41EC-B087-D14BD406C5E9}">
      <dsp:nvSpPr>
        <dsp:cNvPr id="0" name=""/>
        <dsp:cNvSpPr/>
      </dsp:nvSpPr>
      <dsp:spPr>
        <a:xfrm>
          <a:off x="1669261" y="3624417"/>
          <a:ext cx="1612553" cy="6848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4. Clases de comunicación</a:t>
          </a:r>
        </a:p>
      </dsp:txBody>
      <dsp:txXfrm>
        <a:off x="1669261" y="3624417"/>
        <a:ext cx="1612553" cy="684857"/>
      </dsp:txXfrm>
    </dsp:sp>
    <dsp:sp modelId="{55A3EF52-55A5-4368-974E-7AA650DBF979}">
      <dsp:nvSpPr>
        <dsp:cNvPr id="0" name=""/>
        <dsp:cNvSpPr/>
      </dsp:nvSpPr>
      <dsp:spPr>
        <a:xfrm>
          <a:off x="3398275" y="3595323"/>
          <a:ext cx="5305968" cy="1310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Hay formas de comunicación de acuerdo a las necesidades individuales y grupales: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Comunicación interpersonal: Necesidades individuales o personales, principalmente lingüística y de intención más informal (chat, llamadas, charla, email, etc.). Hay interlocución directa y reciprocidad.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Comunicación social: Es de carácter unilateral, por lo tanto no hay especificidad entre quién es el emisor y el receptor. Indirecta y formal. Se da a través de los medios masivos de comunicación (televisión, radios, periódicos, internet, etc.).</a:t>
          </a:r>
        </a:p>
      </dsp:txBody>
      <dsp:txXfrm>
        <a:off x="3398275" y="3595323"/>
        <a:ext cx="5305968" cy="1310650"/>
      </dsp:txXfrm>
    </dsp:sp>
    <dsp:sp modelId="{8D570728-AFF9-4B98-8870-C0AC1A5A63F9}">
      <dsp:nvSpPr>
        <dsp:cNvPr id="0" name=""/>
        <dsp:cNvSpPr/>
      </dsp:nvSpPr>
      <dsp:spPr>
        <a:xfrm>
          <a:off x="1552801" y="3480926"/>
          <a:ext cx="62112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2055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2055"/>
          <a:ext cx="1552801" cy="4205282"/>
        </a:xfrm>
        <a:prstGeom prst="rect">
          <a:avLst/>
        </a:prstGeom>
        <a:noFill/>
        <a:ln>
          <a:solidFill>
            <a:srgbClr val="FFC00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1. El universo de la comunicación humana</a:t>
          </a:r>
        </a:p>
      </dsp:txBody>
      <dsp:txXfrm>
        <a:off x="0" y="2055"/>
        <a:ext cx="1552801" cy="4205282"/>
      </dsp:txXfrm>
    </dsp:sp>
    <dsp:sp modelId="{FBC61763-4A02-463E-AA30-0A1B11A44F8F}">
      <dsp:nvSpPr>
        <dsp:cNvPr id="0" name=""/>
        <dsp:cNvSpPr/>
      </dsp:nvSpPr>
      <dsp:spPr>
        <a:xfrm>
          <a:off x="1669261" y="114150"/>
          <a:ext cx="1582392" cy="38192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5. Comunicación y virtualidad</a:t>
          </a:r>
        </a:p>
      </dsp:txBody>
      <dsp:txXfrm>
        <a:off x="1669261" y="114150"/>
        <a:ext cx="1582392" cy="3819250"/>
      </dsp:txXfrm>
    </dsp:sp>
    <dsp:sp modelId="{87C020D6-E506-4A79-8AD0-F9826C497BEB}">
      <dsp:nvSpPr>
        <dsp:cNvPr id="0" name=""/>
        <dsp:cNvSpPr/>
      </dsp:nvSpPr>
      <dsp:spPr>
        <a:xfrm>
          <a:off x="3368114" y="98376"/>
          <a:ext cx="5394805" cy="3466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El proceso de comunicación ocurre a través del uso de tecnologías y medios digitales de forma casi siempre inmediata. El usuario de estas tecnologías no necesita desplazarse a un lugar específico para poder enviar o recibir el mensaje deseado. Algunas de las modalidades más conocidas son: Email, Skype, redes sociales, videoconferencias, entre otras.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Asincronica: Se establece comunicación entre los interlocutores sin que haya necesidad de coincidir en tiempo y espacio, pues los mensajes quedan grabados y podrán ser leídos en cualquier momento.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Foro: Permite que el interlocutor publique y lea mensajes enviados por otros sin coincidir en espacio o tiempo.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E-Learning: También conocido como aprendizaje en línea. Proceso de enseñanza llevado a cabo a través de internet.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Sincronica: Comunicación en tiempo real en la que los interlocutores deben coincidir en el mismo horario aunque no en el mismo espacio.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Chat: Permite la interacción entre 2 o más personas en tiempo real, sin necesidad de encontrarse en el mismo espacio.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Aula virtual: Espacio virtual que cuenta con elementos de aprendizaje y enseñanza como el material didáctico de estudio, protocolos académicos y herramientas de comunicación que permiten a los estudiantes la interacción con sus tutores y compañeros de clase.</a:t>
          </a:r>
        </a:p>
      </dsp:txBody>
      <dsp:txXfrm>
        <a:off x="3368114" y="98376"/>
        <a:ext cx="5394805" cy="3466810"/>
      </dsp:txXfrm>
    </dsp:sp>
    <dsp:sp modelId="{E8A47350-985E-4792-B205-E3A8E50E3682}">
      <dsp:nvSpPr>
        <dsp:cNvPr id="0" name=""/>
        <dsp:cNvSpPr/>
      </dsp:nvSpPr>
      <dsp:spPr>
        <a:xfrm>
          <a:off x="1552801" y="3718379"/>
          <a:ext cx="62112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2785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2785"/>
          <a:ext cx="1552801" cy="5698634"/>
        </a:xfrm>
        <a:prstGeom prst="rect">
          <a:avLst/>
        </a:prstGeom>
        <a:noFill/>
        <a:ln>
          <a:solidFill>
            <a:srgbClr val="CC00CC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sp:txBody>
      <dsp:txXfrm>
        <a:off x="0" y="2785"/>
        <a:ext cx="1552801" cy="5698634"/>
      </dsp:txXfrm>
    </dsp:sp>
    <dsp:sp modelId="{FBC61763-4A02-463E-AA30-0A1B11A44F8F}">
      <dsp:nvSpPr>
        <dsp:cNvPr id="0" name=""/>
        <dsp:cNvSpPr/>
      </dsp:nvSpPr>
      <dsp:spPr>
        <a:xfrm>
          <a:off x="1669261" y="71941"/>
          <a:ext cx="1582392" cy="37564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6. signo lingüístico</a:t>
          </a:r>
        </a:p>
      </dsp:txBody>
      <dsp:txXfrm>
        <a:off x="1669261" y="71941"/>
        <a:ext cx="1582392" cy="3756424"/>
      </dsp:txXfrm>
    </dsp:sp>
    <dsp:sp modelId="{87C020D6-E506-4A79-8AD0-F9826C497BEB}">
      <dsp:nvSpPr>
        <dsp:cNvPr id="0" name=""/>
        <dsp:cNvSpPr/>
      </dsp:nvSpPr>
      <dsp:spPr>
        <a:xfrm>
          <a:off x="3368114" y="98311"/>
          <a:ext cx="5394805" cy="34097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El signo es un objeto que en el pensamiento evoca la idea de otro objeto o cosa. Hay varias clases de signos: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Íconos: Se da similitud entre el objeto representado y su representación (representaciones gráficas, dibujos, mapas y fotografías).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Indicios: Mantienen relación de dependencia con el objeto aunque no se parezcan (nube oscura - lluvia).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Símbolos: La relación con lo representado se da con base a un acuerdo entre los usuarios sin necesidad de que exista parecido entre el signo y lo que representa (asociación entre una palabra y su significado).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Signo lingüístico: Elemento por el cual se generan las normas de la lengua.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	-Significante o expresión: Manifestación sonora o gráfica de la 		palabra.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	-Significado, contenido o concepto: Sentido de la palabra, su 		contenido semántico.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Dentro del estudio lingüístico existen 3 disciplinas: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Sintaxis: Combinación, orden o interdependencia entre signos.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Pragmática: Condiciones de uso de los signos y la relación entre ellos y los usuarios de la lengua.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Semántica: Estudio de la relación entre los signos y los objetos que representan.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68114" y="98311"/>
        <a:ext cx="5394805" cy="3409781"/>
      </dsp:txXfrm>
    </dsp:sp>
    <dsp:sp modelId="{E8A47350-985E-4792-B205-E3A8E50E3682}">
      <dsp:nvSpPr>
        <dsp:cNvPr id="0" name=""/>
        <dsp:cNvSpPr/>
      </dsp:nvSpPr>
      <dsp:spPr>
        <a:xfrm>
          <a:off x="1552801" y="3794870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CBBCE8-C6EC-41EC-B087-D14BD406C5E9}">
      <dsp:nvSpPr>
        <dsp:cNvPr id="0" name=""/>
        <dsp:cNvSpPr/>
      </dsp:nvSpPr>
      <dsp:spPr>
        <a:xfrm>
          <a:off x="1669261" y="3903268"/>
          <a:ext cx="1612553" cy="11463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7. Lenguaje verbal y competencia lingüística</a:t>
          </a:r>
        </a:p>
      </dsp:txBody>
      <dsp:txXfrm>
        <a:off x="1669261" y="3903268"/>
        <a:ext cx="1612553" cy="1146310"/>
      </dsp:txXfrm>
    </dsp:sp>
    <dsp:sp modelId="{55A3EF52-55A5-4368-974E-7AA650DBF979}">
      <dsp:nvSpPr>
        <dsp:cNvPr id="0" name=""/>
        <dsp:cNvSpPr/>
      </dsp:nvSpPr>
      <dsp:spPr>
        <a:xfrm>
          <a:off x="3398275" y="3881180"/>
          <a:ext cx="5305968" cy="13716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Niveles del lenguaje verbal: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Fónico: Nivel del significante. Las unidades mínimas son el fonema y el sonido. Tiene en cuenta los órganos de los aparatos respiratorio y digestivo que producen sonidos teniendo en cuenta el modo y punto de articulación. El sistema fonológico español está conformado por 24 fonemas.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Morfosintáctico: Forma de los signos con significado gramatical y sus leyes. Las unidades mínimas son el fonema y la oración. Se tiene en cuenta la forma de las palabras, su estructura gramatical y los elementos que la constituyen, la formación de las palabras y su clasificación.</a:t>
          </a:r>
        </a:p>
      </dsp:txBody>
      <dsp:txXfrm>
        <a:off x="3398275" y="3881180"/>
        <a:ext cx="5305968" cy="1371695"/>
      </dsp:txXfrm>
    </dsp:sp>
    <dsp:sp modelId="{8D570728-AFF9-4B98-8870-C0AC1A5A63F9}">
      <dsp:nvSpPr>
        <dsp:cNvPr id="0" name=""/>
        <dsp:cNvSpPr/>
      </dsp:nvSpPr>
      <dsp:spPr>
        <a:xfrm>
          <a:off x="1552801" y="5508298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3071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3071"/>
          <a:ext cx="1552801" cy="6284148"/>
        </a:xfrm>
        <a:prstGeom prst="rect">
          <a:avLst/>
        </a:prstGeom>
        <a:noFill/>
        <a:ln>
          <a:solidFill>
            <a:srgbClr val="CC00CC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sp:txBody>
      <dsp:txXfrm>
        <a:off x="0" y="3071"/>
        <a:ext cx="1552801" cy="6284148"/>
      </dsp:txXfrm>
    </dsp:sp>
    <dsp:sp modelId="{FBC61763-4A02-463E-AA30-0A1B11A44F8F}">
      <dsp:nvSpPr>
        <dsp:cNvPr id="0" name=""/>
        <dsp:cNvSpPr/>
      </dsp:nvSpPr>
      <dsp:spPr>
        <a:xfrm>
          <a:off x="1669261" y="39224"/>
          <a:ext cx="1582392" cy="19637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69261" y="39224"/>
        <a:ext cx="1582392" cy="1963796"/>
      </dsp:txXfrm>
    </dsp:sp>
    <dsp:sp modelId="{87C020D6-E506-4A79-8AD0-F9826C497BEB}">
      <dsp:nvSpPr>
        <dsp:cNvPr id="0" name=""/>
        <dsp:cNvSpPr/>
      </dsp:nvSpPr>
      <dsp:spPr>
        <a:xfrm>
          <a:off x="3368114" y="53010"/>
          <a:ext cx="5394805" cy="3698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Léxico: Significado. Su unidad mínima es la palabra. Se tiene en cuenta la semántica (estudia el significado de las palabras y su relación) y la lexicología (inventario de las unidades léxicas de la lengua - diccionarios).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68114" y="53010"/>
        <a:ext cx="5394805" cy="369881"/>
      </dsp:txXfrm>
    </dsp:sp>
    <dsp:sp modelId="{E8A47350-985E-4792-B205-E3A8E50E3682}">
      <dsp:nvSpPr>
        <dsp:cNvPr id="0" name=""/>
        <dsp:cNvSpPr/>
      </dsp:nvSpPr>
      <dsp:spPr>
        <a:xfrm>
          <a:off x="1552801" y="658082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CBBCE8-C6EC-41EC-B087-D14BD406C5E9}">
      <dsp:nvSpPr>
        <dsp:cNvPr id="0" name=""/>
        <dsp:cNvSpPr/>
      </dsp:nvSpPr>
      <dsp:spPr>
        <a:xfrm>
          <a:off x="1669261" y="683350"/>
          <a:ext cx="1612553" cy="5992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8. Hablar, escuchar, leer y escribir</a:t>
          </a:r>
        </a:p>
      </dsp:txBody>
      <dsp:txXfrm>
        <a:off x="1669261" y="683350"/>
        <a:ext cx="1612553" cy="599272"/>
      </dsp:txXfrm>
    </dsp:sp>
    <dsp:sp modelId="{55A3EF52-55A5-4368-974E-7AA650DBF979}">
      <dsp:nvSpPr>
        <dsp:cNvPr id="0" name=""/>
        <dsp:cNvSpPr/>
      </dsp:nvSpPr>
      <dsp:spPr>
        <a:xfrm>
          <a:off x="3398275" y="669324"/>
          <a:ext cx="5305968" cy="19623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Son las cuatro habilidades comunicativas básicas.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Leer: Comprender el significado de un texto. No debe ser considerado únicamente como la búsqueda de información sino estar orientado a la significación y la adquisición de conocimientos.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Escribir: Codificación de significados que tiene en cuenta componentes técnicos, lingüísticos y comunicativos dependiendo de un contexto socio-cultural y pragmático.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Escuchar y hablar: Significación y producción de sentido. Escuchar involucra identificar la intención del hablante según el contexto del hablante. Hablar implica reconocer al interlocutor para seleccionar un lenguaje y léxico determinado.</a:t>
          </a:r>
        </a:p>
      </dsp:txBody>
      <dsp:txXfrm>
        <a:off x="3398275" y="669324"/>
        <a:ext cx="5305968" cy="1962307"/>
      </dsp:txXfrm>
    </dsp:sp>
    <dsp:sp modelId="{8D570728-AFF9-4B98-8870-C0AC1A5A63F9}">
      <dsp:nvSpPr>
        <dsp:cNvPr id="0" name=""/>
        <dsp:cNvSpPr/>
      </dsp:nvSpPr>
      <dsp:spPr>
        <a:xfrm>
          <a:off x="1552801" y="2560761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B43459-8E32-4F29-ACDC-FD82BB58A80E}">
      <dsp:nvSpPr>
        <dsp:cNvPr id="0" name=""/>
        <dsp:cNvSpPr/>
      </dsp:nvSpPr>
      <dsp:spPr>
        <a:xfrm>
          <a:off x="1669261" y="2605655"/>
          <a:ext cx="1597039" cy="19637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9. La palabra</a:t>
          </a:r>
        </a:p>
      </dsp:txBody>
      <dsp:txXfrm>
        <a:off x="1669261" y="2605655"/>
        <a:ext cx="1597039" cy="1963796"/>
      </dsp:txXfrm>
    </dsp:sp>
    <dsp:sp modelId="{D8D9A0C4-968C-4ACF-8FD6-A6DDCB1CD27B}">
      <dsp:nvSpPr>
        <dsp:cNvPr id="0" name=""/>
        <dsp:cNvSpPr/>
      </dsp:nvSpPr>
      <dsp:spPr>
        <a:xfrm>
          <a:off x="3382761" y="2605273"/>
          <a:ext cx="5248547" cy="1960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Palabra hace referencia a los segmentos del discurso limitado por pausa o espacios y que va determinado por el acento, además de tener una función significativa.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Monema: Parte más pequeña de la lengua que tiene significado.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Lexemas: Monemas que contienen el significado básico de las palabras.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	- Morfemas: Monemas que agregan otro significado a los lexemas. 	(Prefijos o sufijos).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Criterios para estudiar la palabra: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Morfológico: Forma. Puede aparecer en cualquier posición del discurso.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Fonológico: Segmento del discurso oral, limitado por pausas.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Funcional: Unidad dotada de función en la cadena discursiva.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*Semántico: Expresión mínima donde se asocia el sentido y la forma.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La palabra se puede clasificar según: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Categoría gramatical: Contenido léxico (sustantivo, verbo, adjetivo) y carácter funcional (conjunciones, adverbios, preposiciones e interjecciones).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Estructura: Simples, compuestas, derivadas y parasintéticas.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Acentuación: Agudas, graves, esdrújulas y sobresdrújulas.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* Número de sílabas: Monosílabas, bisílabas, trisílabas, tetrasílabas y polisílabas.</a:t>
          </a:r>
        </a:p>
      </dsp:txBody>
      <dsp:txXfrm>
        <a:off x="3382761" y="2605273"/>
        <a:ext cx="5248547" cy="1960315"/>
      </dsp:txXfrm>
    </dsp:sp>
    <dsp:sp modelId="{F6398E9C-0DC7-45B4-A734-92977B455814}">
      <dsp:nvSpPr>
        <dsp:cNvPr id="0" name=""/>
        <dsp:cNvSpPr/>
      </dsp:nvSpPr>
      <dsp:spPr>
        <a:xfrm>
          <a:off x="1552801" y="6187541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CAE78-06B1-4ECA-B2E0-01DF46C38201}">
      <dsp:nvSpPr>
        <dsp:cNvPr id="0" name=""/>
        <dsp:cNvSpPr/>
      </dsp:nvSpPr>
      <dsp:spPr>
        <a:xfrm>
          <a:off x="0" y="1254"/>
          <a:ext cx="876554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9B056-4832-40D7-94BF-10BA04594B27}">
      <dsp:nvSpPr>
        <dsp:cNvPr id="0" name=""/>
        <dsp:cNvSpPr/>
      </dsp:nvSpPr>
      <dsp:spPr>
        <a:xfrm>
          <a:off x="0" y="1254"/>
          <a:ext cx="1552801" cy="2567269"/>
        </a:xfrm>
        <a:prstGeom prst="rect">
          <a:avLst/>
        </a:prstGeom>
        <a:noFill/>
        <a:ln>
          <a:solidFill>
            <a:srgbClr val="CC00CC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Capítulo 2. La lengua como sistema</a:t>
          </a:r>
        </a:p>
      </dsp:txBody>
      <dsp:txXfrm>
        <a:off x="0" y="1254"/>
        <a:ext cx="1552801" cy="2567269"/>
      </dsp:txXfrm>
    </dsp:sp>
    <dsp:sp modelId="{FBC61763-4A02-463E-AA30-0A1B11A44F8F}">
      <dsp:nvSpPr>
        <dsp:cNvPr id="0" name=""/>
        <dsp:cNvSpPr/>
      </dsp:nvSpPr>
      <dsp:spPr>
        <a:xfrm>
          <a:off x="1669261" y="44179"/>
          <a:ext cx="1582392" cy="23316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Lección 10. La gramática</a:t>
          </a:r>
        </a:p>
      </dsp:txBody>
      <dsp:txXfrm>
        <a:off x="1669261" y="44179"/>
        <a:ext cx="1582392" cy="2331602"/>
      </dsp:txXfrm>
    </dsp:sp>
    <dsp:sp modelId="{87C020D6-E506-4A79-8AD0-F9826C497BEB}">
      <dsp:nvSpPr>
        <dsp:cNvPr id="0" name=""/>
        <dsp:cNvSpPr/>
      </dsp:nvSpPr>
      <dsp:spPr>
        <a:xfrm>
          <a:off x="3368114" y="60547"/>
          <a:ext cx="5394805" cy="12173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La gramática es el estudio de los elementos, reglas y principios que regulan el uso de una lengua.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Se tienen en cuenta los siguientes aspectos: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Fonética y fonología: La fonética estudia el sonido físico o manifestación sonora de la expresión lingüística. La fonología describe el funcionamiento de dichos sonidos en la expresión.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Sintaxis y morfología: La sintaxis es la forma como se combinan, relacionan y organizan las palabras en la expresión. La morfología se refiere a la forma de las palabras según su función y significación.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Semántica: Estudia el significado, sentido o interpretación de las palabras según los signos lingüísticos de carácter simbólico.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* Pragmática: Estudia la manera en que la lengua es condicionada según el contexto, entorno o circunstancias físicas o culturales.</a:t>
          </a:r>
        </a:p>
      </dsp:txBody>
      <dsp:txXfrm>
        <a:off x="3368114" y="60547"/>
        <a:ext cx="5394805" cy="1217306"/>
      </dsp:txXfrm>
    </dsp:sp>
    <dsp:sp modelId="{E8A47350-985E-4792-B205-E3A8E50E3682}">
      <dsp:nvSpPr>
        <dsp:cNvPr id="0" name=""/>
        <dsp:cNvSpPr/>
      </dsp:nvSpPr>
      <dsp:spPr>
        <a:xfrm>
          <a:off x="1552801" y="2354991"/>
          <a:ext cx="6211206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8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2015-09-23T15:27:00Z</dcterms:created>
  <dcterms:modified xsi:type="dcterms:W3CDTF">2015-09-28T22:17:00Z</dcterms:modified>
</cp:coreProperties>
</file>